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A56" w:rsidRDefault="008B3A56" w:rsidP="008B3A56">
      <w:pPr>
        <w:ind w:left="360"/>
        <w:rPr>
          <w:sz w:val="32"/>
          <w:szCs w:val="32"/>
          <w:lang w:val="mk-MK"/>
        </w:rPr>
      </w:pPr>
      <w:r>
        <w:rPr>
          <w:sz w:val="32"/>
          <w:szCs w:val="32"/>
          <w:lang w:val="mk-MK"/>
        </w:rPr>
        <w:t>Предмет: Информатика</w:t>
      </w:r>
    </w:p>
    <w:p w:rsidR="008B3A56" w:rsidRDefault="008B3A56" w:rsidP="008B3A56">
      <w:pPr>
        <w:ind w:left="360"/>
        <w:rPr>
          <w:sz w:val="32"/>
          <w:szCs w:val="32"/>
          <w:lang w:val="mk-MK"/>
        </w:rPr>
      </w:pPr>
      <w:r>
        <w:rPr>
          <w:sz w:val="32"/>
          <w:szCs w:val="32"/>
          <w:lang w:val="mk-MK"/>
        </w:rPr>
        <w:t>Одделение: 6</w:t>
      </w:r>
    </w:p>
    <w:p w:rsidR="008B3A56" w:rsidRDefault="008B3A56" w:rsidP="008B3A56">
      <w:pPr>
        <w:ind w:left="360"/>
        <w:rPr>
          <w:sz w:val="32"/>
          <w:szCs w:val="32"/>
          <w:lang w:val="mk-MK"/>
        </w:rPr>
      </w:pPr>
      <w:r>
        <w:rPr>
          <w:sz w:val="32"/>
          <w:szCs w:val="32"/>
          <w:lang w:val="mk-MK"/>
        </w:rPr>
        <w:t>Наставна тема: Креирање програми</w:t>
      </w:r>
    </w:p>
    <w:p w:rsidR="008B3A56" w:rsidRDefault="008B3A56" w:rsidP="008B3A56">
      <w:pPr>
        <w:ind w:left="360"/>
        <w:rPr>
          <w:sz w:val="32"/>
          <w:szCs w:val="32"/>
          <w:lang w:val="mk-MK"/>
        </w:rPr>
      </w:pPr>
      <w:r>
        <w:rPr>
          <w:sz w:val="32"/>
          <w:szCs w:val="32"/>
          <w:lang w:val="mk-MK"/>
        </w:rPr>
        <w:t>Наставна содржина: Изработка на програми кои содржат комбинации од структури и вклучуваат настани-програмирање на игра</w:t>
      </w:r>
    </w:p>
    <w:p w:rsidR="008B3A56" w:rsidRPr="00D32770" w:rsidRDefault="008B3A56" w:rsidP="008B3A56">
      <w:pPr>
        <w:ind w:left="360"/>
        <w:rPr>
          <w:sz w:val="32"/>
          <w:szCs w:val="32"/>
          <w:lang w:val="mk-MK"/>
        </w:rPr>
      </w:pPr>
      <w:r>
        <w:rPr>
          <w:sz w:val="32"/>
          <w:szCs w:val="32"/>
          <w:lang w:val="mk-MK"/>
        </w:rPr>
        <w:t>Час: 53</w:t>
      </w:r>
    </w:p>
    <w:p w:rsidR="008B3A56" w:rsidRDefault="008B3A56" w:rsidP="008B3A56">
      <w:pPr>
        <w:ind w:left="360"/>
        <w:rPr>
          <w:sz w:val="32"/>
          <w:szCs w:val="32"/>
          <w:lang w:val="mk-MK"/>
        </w:rPr>
      </w:pPr>
      <w:r>
        <w:rPr>
          <w:sz w:val="32"/>
          <w:szCs w:val="32"/>
          <w:lang w:val="mk-MK"/>
        </w:rPr>
        <w:t>Наставник: Слаѓана Елезовиќ</w:t>
      </w:r>
    </w:p>
    <w:p w:rsidR="008B3A56" w:rsidRDefault="008B3A56" w:rsidP="008B3A56">
      <w:pPr>
        <w:ind w:left="360"/>
        <w:rPr>
          <w:sz w:val="32"/>
          <w:szCs w:val="32"/>
          <w:lang w:val="mk-MK"/>
        </w:rPr>
      </w:pPr>
    </w:p>
    <w:p w:rsidR="008B3A56" w:rsidRDefault="008B3A56" w:rsidP="008B3A56">
      <w:pPr>
        <w:ind w:left="360"/>
        <w:rPr>
          <w:sz w:val="32"/>
          <w:szCs w:val="32"/>
          <w:lang w:val="mk-MK"/>
        </w:rPr>
      </w:pPr>
      <w:r>
        <w:rPr>
          <w:sz w:val="32"/>
          <w:szCs w:val="32"/>
          <w:lang w:val="mk-MK"/>
        </w:rPr>
        <w:t>Цел на часот: повторување на структурите за одлучување и повторување преку конкретен пример</w:t>
      </w: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Default="009546E8" w:rsidP="008B3A56">
      <w:pPr>
        <w:ind w:left="360"/>
        <w:rPr>
          <w:sz w:val="32"/>
          <w:szCs w:val="32"/>
          <w:lang w:val="mk-MK"/>
        </w:rPr>
      </w:pPr>
    </w:p>
    <w:p w:rsidR="009546E8" w:rsidRPr="009546E8" w:rsidRDefault="009546E8" w:rsidP="009546E8">
      <w:pPr>
        <w:pStyle w:val="ListParagraph"/>
        <w:numPr>
          <w:ilvl w:val="0"/>
          <w:numId w:val="1"/>
        </w:numPr>
        <w:rPr>
          <w:sz w:val="32"/>
          <w:szCs w:val="32"/>
          <w:lang w:val="mk-MK"/>
        </w:rPr>
      </w:pPr>
      <w:r>
        <w:rPr>
          <w:sz w:val="32"/>
          <w:szCs w:val="32"/>
          <w:lang w:val="mk-MK"/>
        </w:rPr>
        <w:lastRenderedPageBreak/>
        <w:t xml:space="preserve">Отворете било кој браузер на пример </w:t>
      </w:r>
      <w:r w:rsidRPr="009546E8">
        <w:rPr>
          <w:sz w:val="32"/>
          <w:szCs w:val="32"/>
          <w:lang w:val="mk-MK"/>
        </w:rPr>
        <w:t>Google Chrom</w:t>
      </w:r>
      <w:r>
        <w:rPr>
          <w:sz w:val="32"/>
          <w:szCs w:val="32"/>
          <w:lang w:val="mk-MK"/>
        </w:rPr>
        <w:t xml:space="preserve">, и во адресната линија искуцајте </w:t>
      </w:r>
      <w:hyperlink r:id="rId5" w:history="1">
        <w:r w:rsidRPr="009546E8">
          <w:rPr>
            <w:rStyle w:val="Hyperlink"/>
            <w:sz w:val="32"/>
            <w:szCs w:val="32"/>
            <w:lang w:val="mk-MK"/>
          </w:rPr>
          <w:t>www.scratch.mit.edu</w:t>
        </w:r>
      </w:hyperlink>
    </w:p>
    <w:p w:rsidR="009546E8" w:rsidRPr="009546E8" w:rsidRDefault="009546E8" w:rsidP="009546E8">
      <w:pPr>
        <w:rPr>
          <w:sz w:val="32"/>
          <w:szCs w:val="32"/>
          <w:lang w:val="mk-MK"/>
        </w:rPr>
      </w:pPr>
      <w:r>
        <w:rPr>
          <w:sz w:val="32"/>
          <w:szCs w:val="32"/>
          <w:lang w:val="mk-MK"/>
        </w:rPr>
        <w:t xml:space="preserve">Со тоа отвараме </w:t>
      </w:r>
      <w:r w:rsidRPr="009546E8">
        <w:rPr>
          <w:sz w:val="32"/>
          <w:szCs w:val="32"/>
          <w:lang w:val="mk-MK"/>
        </w:rPr>
        <w:t xml:space="preserve">online </w:t>
      </w:r>
      <w:r>
        <w:rPr>
          <w:sz w:val="32"/>
          <w:szCs w:val="32"/>
          <w:lang w:val="mk-MK"/>
        </w:rPr>
        <w:t xml:space="preserve">ликација каде може да пишуваме програми во програмскиот јазик </w:t>
      </w:r>
      <w:r w:rsidRPr="009546E8">
        <w:rPr>
          <w:sz w:val="32"/>
          <w:szCs w:val="32"/>
          <w:lang w:val="mk-MK"/>
        </w:rPr>
        <w:t>Scratch</w:t>
      </w:r>
    </w:p>
    <w:p w:rsidR="009546E8" w:rsidRPr="00830E3E" w:rsidRDefault="009546E8" w:rsidP="009546E8">
      <w:pPr>
        <w:pStyle w:val="ListParagraph"/>
        <w:numPr>
          <w:ilvl w:val="0"/>
          <w:numId w:val="1"/>
        </w:numPr>
        <w:rPr>
          <w:sz w:val="32"/>
          <w:szCs w:val="32"/>
        </w:rPr>
      </w:pPr>
      <w:r>
        <w:rPr>
          <w:sz w:val="32"/>
          <w:szCs w:val="32"/>
          <w:lang w:val="mk-MK"/>
        </w:rPr>
        <w:t xml:space="preserve">Одберете </w:t>
      </w:r>
      <w:r>
        <w:rPr>
          <w:sz w:val="32"/>
          <w:szCs w:val="32"/>
        </w:rPr>
        <w:t>create</w:t>
      </w:r>
    </w:p>
    <w:p w:rsidR="00830E3E" w:rsidRPr="00830E3E" w:rsidRDefault="00830E3E" w:rsidP="00830E3E">
      <w:pPr>
        <w:rPr>
          <w:sz w:val="32"/>
          <w:szCs w:val="32"/>
          <w:lang w:val="mk-MK"/>
        </w:rPr>
      </w:pPr>
      <w:r>
        <w:rPr>
          <w:sz w:val="32"/>
          <w:szCs w:val="32"/>
          <w:lang w:val="mk-MK"/>
        </w:rPr>
        <w:t xml:space="preserve">Идејата на играта е креирање на пукач кој се движи лево, десно горе, доле со помош на тастерите “стрелка лево“, “стрелка десно“, “стрелка горе“ и “стрелка доле“ на тастатурата. Со кликање на тастерот </w:t>
      </w:r>
      <w:r w:rsidRPr="00830E3E">
        <w:rPr>
          <w:sz w:val="32"/>
          <w:szCs w:val="32"/>
          <w:lang w:val="mk-MK"/>
        </w:rPr>
        <w:t>space</w:t>
      </w:r>
      <w:r>
        <w:rPr>
          <w:sz w:val="32"/>
          <w:szCs w:val="32"/>
          <w:lang w:val="mk-MK"/>
        </w:rPr>
        <w:t xml:space="preserve"> пукачот ќе пука бомби или ракети кои треба да го погодат натрапникот. За натрапник јас го земав лилјакот, а вие одберете кого сакате.</w:t>
      </w:r>
    </w:p>
    <w:p w:rsidR="009546E8" w:rsidRPr="00830E3E" w:rsidRDefault="009546E8" w:rsidP="009546E8">
      <w:pPr>
        <w:pStyle w:val="ListParagraph"/>
        <w:numPr>
          <w:ilvl w:val="0"/>
          <w:numId w:val="1"/>
        </w:numPr>
        <w:rPr>
          <w:sz w:val="32"/>
          <w:szCs w:val="32"/>
          <w:lang w:val="mk-MK"/>
        </w:rPr>
      </w:pPr>
      <w:r>
        <w:rPr>
          <w:sz w:val="32"/>
          <w:szCs w:val="32"/>
          <w:lang w:val="mk-MK"/>
        </w:rPr>
        <w:t xml:space="preserve">Ибришете го мачето на знакчето </w:t>
      </w:r>
      <w:r w:rsidRPr="00830E3E">
        <w:rPr>
          <w:sz w:val="32"/>
          <w:szCs w:val="32"/>
          <w:lang w:val="mk-MK"/>
        </w:rPr>
        <w:t>x</w:t>
      </w:r>
    </w:p>
    <w:p w:rsidR="00830E3E" w:rsidRDefault="007B0B6E" w:rsidP="00830E3E">
      <w:pPr>
        <w:pStyle w:val="ListParagraph"/>
        <w:rPr>
          <w:sz w:val="32"/>
          <w:szCs w:val="32"/>
        </w:rPr>
      </w:pPr>
      <w:r>
        <w:rPr>
          <w:noProof/>
        </w:rPr>
        <w:pict>
          <v:rect id="_x0000_s1028" style="position:absolute;left:0;text-align:left;margin-left:218.35pt;margin-top:92pt;width:256.75pt;height:156.7pt;z-index:251660288">
            <v:textbox>
              <w:txbxContent>
                <w:p w:rsidR="00243935" w:rsidRDefault="00243935">
                  <w:pPr>
                    <w:rPr>
                      <w:lang w:val="mk-MK"/>
                    </w:rPr>
                  </w:pPr>
                  <w:r>
                    <w:rPr>
                      <w:lang w:val="mk-MK"/>
                    </w:rPr>
                    <w:t>Пукачот го цртам со помош на правоаголник за телото на пукачот и круг за креирање на елипсата при врвот на пукачот.</w:t>
                  </w:r>
                </w:p>
                <w:p w:rsidR="00243935" w:rsidRDefault="00243935">
                  <w:pPr>
                    <w:rPr>
                      <w:lang w:val="mk-MK"/>
                    </w:rPr>
                  </w:pPr>
                  <w:r>
                    <w:rPr>
                      <w:lang w:val="mk-MK"/>
                    </w:rPr>
                    <w:t xml:space="preserve">Боите ги одбирам по сопствен избор: со кликање на </w:t>
                  </w:r>
                  <w:r w:rsidRPr="00243935">
                    <w:rPr>
                      <w:lang w:val="mk-MK"/>
                    </w:rPr>
                    <w:t xml:space="preserve">fill </w:t>
                  </w:r>
                  <w:r>
                    <w:rPr>
                      <w:lang w:val="mk-MK"/>
                    </w:rPr>
                    <w:t xml:space="preserve">одбирам боја на полнење, со </w:t>
                  </w:r>
                  <w:r w:rsidRPr="00243935">
                    <w:rPr>
                      <w:lang w:val="mk-MK"/>
                    </w:rPr>
                    <w:t xml:space="preserve">outline </w:t>
                  </w:r>
                  <w:r>
                    <w:rPr>
                      <w:lang w:val="mk-MK"/>
                    </w:rPr>
                    <w:t>одбирам боја на линија.</w:t>
                  </w:r>
                </w:p>
                <w:p w:rsidR="00243935" w:rsidRPr="00243935" w:rsidRDefault="00243935">
                  <w:pPr>
                    <w:rPr>
                      <w:lang w:val="mk-MK"/>
                    </w:rPr>
                  </w:pPr>
                  <w:r>
                    <w:rPr>
                      <w:lang w:val="mk-MK"/>
                    </w:rPr>
                    <w:t>За да смените боја на било кој објект, прво мора истиот</w:t>
                  </w:r>
                  <w:r w:rsidR="007B0B6E">
                    <w:rPr>
                      <w:lang w:val="mk-MK"/>
                    </w:rPr>
                    <w:t xml:space="preserve"> да го селектирате со помош на </w:t>
                  </w:r>
                </w:p>
              </w:txbxContent>
            </v:textbox>
          </v:rect>
        </w:pict>
      </w:r>
      <w:r w:rsidR="00830E3E">
        <w:rPr>
          <w:noProof/>
          <w:sz w:val="32"/>
          <w:szCs w:val="32"/>
        </w:rPr>
        <w:pict>
          <v:rect id="_x0000_s1027" style="position:absolute;left:0;text-align:left;margin-left:218.35pt;margin-top:9.05pt;width:256.75pt;height:73.15pt;z-index:251659264">
            <v:textbox>
              <w:txbxContent>
                <w:p w:rsidR="00830E3E" w:rsidRPr="00830E3E" w:rsidRDefault="00830E3E">
                  <w:pPr>
                    <w:rPr>
                      <w:lang w:val="mk-MK"/>
                    </w:rPr>
                  </w:pPr>
                  <w:r>
                    <w:rPr>
                      <w:lang w:val="mk-MK"/>
                    </w:rPr>
                    <w:t xml:space="preserve">Кликнете на оваа икона и кога ќе ви се појави четкичката одберете ја со едноставно кликање врз истата. Со тоа сте влегле во </w:t>
                  </w:r>
                  <w:r w:rsidR="007B0B6E" w:rsidRPr="007B0B6E">
                    <w:rPr>
                      <w:lang w:val="mk-MK"/>
                    </w:rPr>
                    <w:t>paint</w:t>
                  </w:r>
                  <w:r>
                    <w:rPr>
                      <w:lang w:val="mk-MK"/>
                    </w:rPr>
                    <w:t xml:space="preserve"> мод, каде треба да нацртате пукач.</w:t>
                  </w:r>
                </w:p>
              </w:txbxContent>
            </v:textbox>
          </v:rect>
        </w:pict>
      </w:r>
      <w:r w:rsidR="00830E3E">
        <w:rPr>
          <w:noProof/>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119.1pt;margin-top:32pt;width:93.35pt;height:41.9pt;flip:y;z-index:251658240" o:connectortype="straight">
            <v:stroke endarrow="block"/>
          </v:shape>
        </w:pict>
      </w:r>
      <w:r w:rsidR="00830E3E" w:rsidRPr="00830E3E">
        <w:rPr>
          <w:sz w:val="32"/>
          <w:szCs w:val="32"/>
        </w:rPr>
        <w:drawing>
          <wp:inline distT="0" distB="0" distL="0" distR="0">
            <wp:extent cx="1402580" cy="1150536"/>
            <wp:effectExtent l="19050" t="0" r="7120" b="0"/>
            <wp:docPr id="3"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1402978" cy="1150863"/>
                    </a:xfrm>
                    <a:prstGeom prst="rect">
                      <a:avLst/>
                    </a:prstGeom>
                  </pic:spPr>
                </pic:pic>
              </a:graphicData>
            </a:graphic>
          </wp:inline>
        </w:drawing>
      </w:r>
    </w:p>
    <w:p w:rsidR="007B0B6E" w:rsidRPr="007B0B6E" w:rsidRDefault="007B0B6E" w:rsidP="007B0B6E">
      <w:pPr>
        <w:pStyle w:val="ListParagraph"/>
        <w:numPr>
          <w:ilvl w:val="0"/>
          <w:numId w:val="1"/>
        </w:numPr>
        <w:rPr>
          <w:sz w:val="32"/>
          <w:szCs w:val="32"/>
        </w:rPr>
      </w:pPr>
      <w:r>
        <w:rPr>
          <w:sz w:val="32"/>
          <w:szCs w:val="32"/>
          <w:lang w:val="mk-MK"/>
        </w:rPr>
        <w:t>Цртење на пукачот</w:t>
      </w:r>
    </w:p>
    <w:p w:rsidR="007B0B6E" w:rsidRDefault="007B0B6E" w:rsidP="007B0B6E">
      <w:pPr>
        <w:pStyle w:val="ListParagraph"/>
        <w:rPr>
          <w:sz w:val="32"/>
          <w:szCs w:val="32"/>
          <w:lang w:val="mk-MK"/>
        </w:rPr>
      </w:pPr>
      <w:r>
        <w:rPr>
          <w:noProof/>
        </w:rPr>
        <w:drawing>
          <wp:inline distT="0" distB="0" distL="0" distR="0">
            <wp:extent cx="1393533" cy="1175720"/>
            <wp:effectExtent l="19050" t="0" r="0" b="0"/>
            <wp:docPr id="5"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stretch>
                      <a:fillRect/>
                    </a:stretch>
                  </pic:blipFill>
                  <pic:spPr>
                    <a:xfrm>
                      <a:off x="0" y="0"/>
                      <a:ext cx="1398406" cy="1179831"/>
                    </a:xfrm>
                    <a:prstGeom prst="rect">
                      <a:avLst/>
                    </a:prstGeom>
                  </pic:spPr>
                </pic:pic>
              </a:graphicData>
            </a:graphic>
          </wp:inline>
        </w:drawing>
      </w:r>
      <w:r>
        <w:rPr>
          <w:noProof/>
        </w:rPr>
        <w:pict>
          <v:oval id="_x0000_s1029" style="position:absolute;left:0;text-align:left;margin-left:46.7pt;margin-top:32.1pt;width:10.65pt;height:7.95pt;z-index:251661312;mso-position-horizontal-relative:text;mso-position-vertical-relative:text" filled="f"/>
        </w:pict>
      </w:r>
    </w:p>
    <w:p w:rsidR="009546E8" w:rsidRDefault="007B0B6E" w:rsidP="007B0B6E">
      <w:pPr>
        <w:pStyle w:val="ListParagraph"/>
        <w:numPr>
          <w:ilvl w:val="0"/>
          <w:numId w:val="1"/>
        </w:numPr>
        <w:rPr>
          <w:sz w:val="32"/>
          <w:szCs w:val="32"/>
          <w:lang w:val="mk-MK"/>
        </w:rPr>
      </w:pPr>
      <w:r>
        <w:rPr>
          <w:sz w:val="32"/>
          <w:szCs w:val="32"/>
          <w:lang w:val="mk-MK"/>
        </w:rPr>
        <w:t>Цртање на ракетата</w:t>
      </w:r>
    </w:p>
    <w:p w:rsidR="007B0B6E" w:rsidRDefault="007B0B6E" w:rsidP="007B0B6E">
      <w:pPr>
        <w:spacing w:after="0" w:line="240" w:lineRule="auto"/>
        <w:rPr>
          <w:sz w:val="32"/>
          <w:szCs w:val="32"/>
          <w:lang w:val="mk-MK"/>
        </w:rPr>
      </w:pPr>
      <w:r>
        <w:rPr>
          <w:sz w:val="32"/>
          <w:szCs w:val="32"/>
          <w:lang w:val="mk-MK"/>
        </w:rPr>
        <w:t xml:space="preserve">Повторно одите во </w:t>
      </w:r>
      <w:r w:rsidRPr="007B0B6E">
        <w:rPr>
          <w:sz w:val="32"/>
          <w:szCs w:val="32"/>
          <w:lang w:val="mk-MK"/>
        </w:rPr>
        <w:t xml:space="preserve">paint </w:t>
      </w:r>
      <w:r>
        <w:rPr>
          <w:sz w:val="32"/>
          <w:szCs w:val="32"/>
          <w:lang w:val="mk-MK"/>
        </w:rPr>
        <w:t xml:space="preserve">мод и </w:t>
      </w:r>
    </w:p>
    <w:p w:rsidR="007B0B6E" w:rsidRPr="007B0B6E" w:rsidRDefault="007B0B6E" w:rsidP="007B0B6E">
      <w:pPr>
        <w:spacing w:after="0" w:line="240" w:lineRule="auto"/>
        <w:rPr>
          <w:sz w:val="32"/>
          <w:szCs w:val="32"/>
          <w:lang w:val="mk-MK"/>
        </w:rPr>
      </w:pPr>
      <w:r>
        <w:rPr>
          <w:noProof/>
          <w:sz w:val="32"/>
          <w:szCs w:val="32"/>
        </w:rPr>
        <w:pict>
          <v:oval id="_x0000_s1034" style="position:absolute;margin-left:423.7pt;margin-top:4.3pt;width:13.05pt;height:13.05pt;z-index:251663360"/>
        </w:pict>
      </w:r>
      <w:r>
        <w:rPr>
          <w:sz w:val="32"/>
          <w:szCs w:val="32"/>
          <w:lang w:val="mk-MK"/>
        </w:rPr>
        <w:t>цртате обичен црн круг со помош на алатката за цртање круг</w:t>
      </w:r>
    </w:p>
    <w:p w:rsidR="007B0B6E" w:rsidRDefault="007B0B6E" w:rsidP="008B3A56">
      <w:pPr>
        <w:rPr>
          <w:lang w:val="mk-MK"/>
        </w:rPr>
      </w:pPr>
      <w:r>
        <w:rPr>
          <w:noProof/>
        </w:rPr>
        <w:pict>
          <v:shape id="_x0000_s1033" type="#_x0000_t32" style="position:absolute;margin-left:409.45pt;margin-top:32pt;width:5.95pt;height:7.9pt;flip:x y;z-index:251662336" o:connectortype="straight">
            <v:stroke endarrow="block"/>
          </v:shape>
        </w:pict>
      </w:r>
    </w:p>
    <w:p w:rsidR="007B0B6E" w:rsidRDefault="007B0B6E" w:rsidP="007B0B6E">
      <w:pPr>
        <w:pStyle w:val="ListParagraph"/>
        <w:numPr>
          <w:ilvl w:val="0"/>
          <w:numId w:val="1"/>
        </w:numPr>
        <w:rPr>
          <w:lang w:val="mk-MK"/>
        </w:rPr>
      </w:pPr>
      <w:r>
        <w:rPr>
          <w:noProof/>
          <w:sz w:val="32"/>
          <w:szCs w:val="32"/>
        </w:rPr>
        <w:lastRenderedPageBreak/>
        <w:pict>
          <v:shape id="_x0000_s1036" type="#_x0000_t32" style="position:absolute;left:0;text-align:left;margin-left:271.4pt;margin-top:76.75pt;width:66.45pt;height:16.2pt;flip:y;z-index:251665408" o:connectortype="straight">
            <v:stroke endarrow="block"/>
          </v:shape>
        </w:pict>
      </w:r>
      <w:r>
        <w:rPr>
          <w:noProof/>
          <w:sz w:val="32"/>
          <w:szCs w:val="32"/>
        </w:rPr>
        <w:pict>
          <v:oval id="_x0000_s1035" style="position:absolute;left:0;text-align:left;margin-left:337.85pt;margin-top:63.65pt;width:19.4pt;height:31.65pt;z-index:251664384" filled="f" strokecolor="#c00000"/>
        </w:pict>
      </w:r>
      <w:r w:rsidRPr="007B0B6E">
        <w:rPr>
          <w:sz w:val="32"/>
          <w:szCs w:val="32"/>
          <w:lang w:val="mk-MK"/>
        </w:rPr>
        <w:t>Уште еднаш кликнете на иконата</w:t>
      </w:r>
      <w:r>
        <w:rPr>
          <w:lang w:val="mk-MK"/>
        </w:rPr>
        <w:t xml:space="preserve"> </w:t>
      </w:r>
      <w:r w:rsidRPr="007B0B6E">
        <w:rPr>
          <w:lang w:val="mk-MK"/>
        </w:rPr>
        <w:drawing>
          <wp:inline distT="0" distB="0" distL="0" distR="0">
            <wp:extent cx="1402580" cy="1150536"/>
            <wp:effectExtent l="19050" t="0" r="7120" b="0"/>
            <wp:docPr id="6"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1402978" cy="1150863"/>
                    </a:xfrm>
                    <a:prstGeom prst="rect">
                      <a:avLst/>
                    </a:prstGeom>
                  </pic:spPr>
                </pic:pic>
              </a:graphicData>
            </a:graphic>
          </wp:inline>
        </w:drawing>
      </w:r>
      <w:r>
        <w:rPr>
          <w:lang w:val="mk-MK"/>
        </w:rPr>
        <w:br/>
        <w:t>и одберете внесување на нов објект со кликање на лупата. Јас го одбрав лилјакот, а вие одберете што сакате –тоа ќе биде вашиот натрапник кој треба да го пукате со ракетите</w:t>
      </w:r>
    </w:p>
    <w:p w:rsidR="006E2405" w:rsidRDefault="006E2405" w:rsidP="007B0B6E">
      <w:pPr>
        <w:pStyle w:val="ListParagraph"/>
        <w:numPr>
          <w:ilvl w:val="0"/>
          <w:numId w:val="1"/>
        </w:numPr>
        <w:rPr>
          <w:sz w:val="32"/>
          <w:szCs w:val="32"/>
          <w:lang w:val="mk-MK"/>
        </w:rPr>
      </w:pPr>
      <w:r w:rsidRPr="006E2405">
        <w:rPr>
          <w:sz w:val="32"/>
          <w:szCs w:val="32"/>
          <w:lang w:val="mk-MK"/>
        </w:rPr>
        <w:t>Го програмираме движењето на пукачот</w:t>
      </w:r>
    </w:p>
    <w:p w:rsidR="006E2405" w:rsidRDefault="006E2405" w:rsidP="006E2405">
      <w:pPr>
        <w:rPr>
          <w:sz w:val="32"/>
          <w:szCs w:val="32"/>
          <w:lang w:val="mk-MK"/>
        </w:rPr>
      </w:pPr>
      <w:r>
        <w:rPr>
          <w:noProof/>
          <w:sz w:val="32"/>
          <w:szCs w:val="32"/>
        </w:rPr>
        <w:pict>
          <v:rect id="_x0000_s1037" style="position:absolute;margin-left:256.7pt;margin-top:42.35pt;width:195.95pt;height:278.5pt;z-index:251666432">
            <v:textbox>
              <w:txbxContent>
                <w:p w:rsidR="006E2405" w:rsidRDefault="006E2405">
                  <w:pPr>
                    <w:rPr>
                      <w:lang w:val="mk-MK"/>
                    </w:rPr>
                  </w:pPr>
                  <w:r>
                    <w:rPr>
                      <w:lang w:val="mk-MK"/>
                    </w:rPr>
                    <w:t>На тастерите од тастатурата стрелка горе, доле, лево, десно го движиме пукачот со помош на кодот прикажан од левата страна.</w:t>
                  </w:r>
                </w:p>
                <w:p w:rsidR="006E2405" w:rsidRDefault="006E2405">
                  <w:r>
                    <w:rPr>
                      <w:lang w:val="mk-MK"/>
                    </w:rPr>
                    <w:t>Инструкцијата</w:t>
                  </w:r>
                  <w:r w:rsidRPr="006E2405">
                    <w:rPr>
                      <w:shd w:val="clear" w:color="auto" w:fill="8DB3E2" w:themeFill="text2" w:themeFillTint="66"/>
                      <w:lang w:val="mk-MK"/>
                    </w:rPr>
                    <w:t xml:space="preserve"> </w:t>
                  </w:r>
                  <w:r w:rsidRPr="006E2405">
                    <w:rPr>
                      <w:shd w:val="clear" w:color="auto" w:fill="8DB3E2" w:themeFill="text2" w:themeFillTint="66"/>
                    </w:rPr>
                    <w:t>key space pressed?</w:t>
                  </w:r>
                  <w:r>
                    <w:rPr>
                      <w:shd w:val="clear" w:color="auto" w:fill="8DB3E2" w:themeFill="text2" w:themeFillTint="66"/>
                    </w:rPr>
                    <w:t xml:space="preserve"> </w:t>
                  </w:r>
                  <w:r w:rsidRPr="006E2405">
                    <w:rPr>
                      <w:lang w:val="mk-MK"/>
                    </w:rPr>
                    <w:t>Се наоѓа</w:t>
                  </w:r>
                  <w:r>
                    <w:rPr>
                      <w:lang w:val="mk-MK"/>
                    </w:rPr>
                    <w:t xml:space="preserve"> во светло сините команди наречени </w:t>
                  </w:r>
                  <w:r>
                    <w:t>sensing.</w:t>
                  </w:r>
                </w:p>
                <w:p w:rsidR="006E2405" w:rsidRPr="00064326" w:rsidRDefault="006E2405">
                  <w:pPr>
                    <w:rPr>
                      <w:lang w:val="mk-MK"/>
                    </w:rPr>
                  </w:pPr>
                  <w:r>
                    <w:rPr>
                      <w:lang w:val="mk-MK"/>
                    </w:rPr>
                    <w:t xml:space="preserve">Инструкциите </w:t>
                  </w:r>
                  <w:r>
                    <w:t xml:space="preserve">change x by 10 </w:t>
                  </w:r>
                  <w:r w:rsidR="00064326">
                    <w:rPr>
                      <w:lang w:val="mk-MK"/>
                    </w:rPr>
                    <w:t>и</w:t>
                  </w:r>
                  <w:r>
                    <w:t xml:space="preserve"> change x by -10 </w:t>
                  </w:r>
                  <w:r>
                    <w:rPr>
                      <w:lang w:val="mk-MK"/>
                    </w:rPr>
                    <w:t xml:space="preserve">ни овозможуваат промена на </w:t>
                  </w:r>
                  <w:r>
                    <w:t>x</w:t>
                  </w:r>
                  <w:r>
                    <w:rPr>
                      <w:lang w:val="mk-MK"/>
                    </w:rPr>
                    <w:t xml:space="preserve"> координатата на пукачот. Со +10 пукачот оди во десно, со -10 пукачот оди во лево.</w:t>
                  </w:r>
                  <w:r w:rsidR="00064326">
                    <w:rPr>
                      <w:lang w:val="mk-MK"/>
                    </w:rPr>
                    <w:t xml:space="preserve"> Соодветно </w:t>
                  </w:r>
                  <w:r w:rsidR="00064326" w:rsidRPr="00064326">
                    <w:rPr>
                      <w:lang w:val="mk-MK"/>
                    </w:rPr>
                    <w:t xml:space="preserve">change y by 10 </w:t>
                  </w:r>
                  <w:r w:rsidR="00064326">
                    <w:rPr>
                      <w:lang w:val="mk-MK"/>
                    </w:rPr>
                    <w:t>и</w:t>
                  </w:r>
                  <w:r w:rsidR="00064326" w:rsidRPr="00064326">
                    <w:rPr>
                      <w:lang w:val="mk-MK"/>
                    </w:rPr>
                    <w:t xml:space="preserve"> change y by -10</w:t>
                  </w:r>
                  <w:r w:rsidR="00064326">
                    <w:rPr>
                      <w:lang w:val="mk-MK"/>
                    </w:rPr>
                    <w:t xml:space="preserve"> се менува </w:t>
                  </w:r>
                  <w:r w:rsidR="00064326" w:rsidRPr="00064326">
                    <w:rPr>
                      <w:lang w:val="mk-MK"/>
                    </w:rPr>
                    <w:t xml:space="preserve">y </w:t>
                  </w:r>
                  <w:r w:rsidR="00064326">
                    <w:rPr>
                      <w:lang w:val="mk-MK"/>
                    </w:rPr>
                    <w:t>координатата на пукачот, те. се регулира неговото движење горе и долу.</w:t>
                  </w:r>
                </w:p>
              </w:txbxContent>
            </v:textbox>
          </v:rect>
        </w:pict>
      </w:r>
      <w:r>
        <w:rPr>
          <w:noProof/>
          <w:sz w:val="32"/>
          <w:szCs w:val="32"/>
        </w:rPr>
        <w:drawing>
          <wp:inline distT="0" distB="0" distL="0" distR="0">
            <wp:extent cx="4938074" cy="4166237"/>
            <wp:effectExtent l="19050" t="0" r="0" b="0"/>
            <wp:docPr id="7" name="Picture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stretch>
                      <a:fillRect/>
                    </a:stretch>
                  </pic:blipFill>
                  <pic:spPr>
                    <a:xfrm>
                      <a:off x="0" y="0"/>
                      <a:ext cx="4936746" cy="4165117"/>
                    </a:xfrm>
                    <a:prstGeom prst="rect">
                      <a:avLst/>
                    </a:prstGeom>
                  </pic:spPr>
                </pic:pic>
              </a:graphicData>
            </a:graphic>
          </wp:inline>
        </w:drawing>
      </w:r>
    </w:p>
    <w:p w:rsidR="006E2405" w:rsidRDefault="00064326" w:rsidP="006E2405">
      <w:pPr>
        <w:rPr>
          <w:sz w:val="32"/>
          <w:szCs w:val="32"/>
          <w:lang w:val="mk-MK"/>
        </w:rPr>
      </w:pPr>
      <w:r>
        <w:rPr>
          <w:noProof/>
          <w:sz w:val="32"/>
          <w:szCs w:val="32"/>
        </w:rPr>
        <w:pict>
          <v:shape id="_x0000_s1041" type="#_x0000_t32" style="position:absolute;margin-left:63.3pt;margin-top:78.6pt;width:37.95pt;height:37.2pt;flip:y;z-index:251669504" o:connectortype="straight">
            <v:stroke endarrow="block"/>
          </v:shape>
        </w:pict>
      </w:r>
      <w:r>
        <w:rPr>
          <w:noProof/>
          <w:sz w:val="32"/>
          <w:szCs w:val="32"/>
        </w:rPr>
        <w:pict>
          <v:oval id="_x0000_s1040" style="position:absolute;margin-left:-.8pt;margin-top:93.25pt;width:21pt;height:16.6pt;z-index:251668480" filled="f"/>
        </w:pict>
      </w:r>
      <w:r>
        <w:rPr>
          <w:noProof/>
          <w:sz w:val="32"/>
          <w:szCs w:val="32"/>
        </w:rPr>
        <w:pict>
          <v:rect id="_x0000_s1039" style="position:absolute;margin-left:187.5pt;margin-top:54.05pt;width:169.75pt;height:30.9pt;z-index:251667456">
            <v:textbox>
              <w:txbxContent>
                <w:p w:rsidR="00064326" w:rsidRPr="00064326" w:rsidRDefault="00064326">
                  <w:pPr>
                    <w:rPr>
                      <w:lang w:val="mk-MK"/>
                    </w:rPr>
                  </w:pPr>
                  <w:r>
                    <w:rPr>
                      <w:lang w:val="mk-MK"/>
                    </w:rPr>
                    <w:t>Код за движење на пукачот</w:t>
                  </w:r>
                </w:p>
              </w:txbxContent>
            </v:textbox>
          </v:rect>
        </w:pict>
      </w:r>
      <w:r w:rsidR="006E2405">
        <w:rPr>
          <w:noProof/>
          <w:sz w:val="32"/>
          <w:szCs w:val="32"/>
        </w:rPr>
        <w:drawing>
          <wp:inline distT="0" distB="0" distL="0" distR="0">
            <wp:extent cx="2179513" cy="1838848"/>
            <wp:effectExtent l="19050" t="0" r="0" b="0"/>
            <wp:docPr id="9" name="Picture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2180182" cy="1839412"/>
                    </a:xfrm>
                    <a:prstGeom prst="rect">
                      <a:avLst/>
                    </a:prstGeom>
                  </pic:spPr>
                </pic:pic>
              </a:graphicData>
            </a:graphic>
          </wp:inline>
        </w:drawing>
      </w:r>
    </w:p>
    <w:p w:rsidR="00064326" w:rsidRDefault="00064326" w:rsidP="00064326">
      <w:pPr>
        <w:pStyle w:val="ListParagraph"/>
        <w:numPr>
          <w:ilvl w:val="0"/>
          <w:numId w:val="1"/>
        </w:numPr>
        <w:rPr>
          <w:sz w:val="32"/>
          <w:szCs w:val="32"/>
          <w:lang w:val="mk-MK"/>
        </w:rPr>
      </w:pPr>
      <w:r>
        <w:rPr>
          <w:sz w:val="32"/>
          <w:szCs w:val="32"/>
          <w:lang w:val="mk-MK"/>
        </w:rPr>
        <w:lastRenderedPageBreak/>
        <w:t>Го пишуваме кодот за ракетата(црното топче)</w:t>
      </w:r>
    </w:p>
    <w:p w:rsidR="00906BD0" w:rsidRDefault="00906BD0" w:rsidP="00064326">
      <w:pPr>
        <w:rPr>
          <w:sz w:val="32"/>
          <w:szCs w:val="32"/>
          <w:lang w:val="mk-MK"/>
        </w:rPr>
      </w:pPr>
      <w:r>
        <w:rPr>
          <w:noProof/>
          <w:sz w:val="32"/>
          <w:szCs w:val="32"/>
        </w:rPr>
        <w:pict>
          <v:shape id="_x0000_s1045" type="#_x0000_t32" style="position:absolute;margin-left:46.7pt;margin-top:193.45pt;width:147.95pt;height:174.45pt;flip:y;z-index:251673600" o:connectortype="straight">
            <v:stroke endarrow="block"/>
          </v:shape>
        </w:pict>
      </w:r>
      <w:r>
        <w:rPr>
          <w:noProof/>
          <w:sz w:val="32"/>
          <w:szCs w:val="32"/>
        </w:rPr>
        <w:pict>
          <v:oval id="_x0000_s1044" style="position:absolute;margin-left:190.65pt;margin-top:148.3pt;width:85.85pt;height:59.75pt;z-index:251672576" filled="f"/>
        </w:pict>
      </w:r>
      <w:r>
        <w:rPr>
          <w:noProof/>
          <w:sz w:val="32"/>
          <w:szCs w:val="32"/>
        </w:rPr>
        <w:pict>
          <v:rect id="_x0000_s1043" style="position:absolute;margin-left:7.1pt;margin-top:266.25pt;width:496.9pt;height:129.75pt;z-index:251671552">
            <v:textbox>
              <w:txbxContent>
                <w:p w:rsidR="00906BD0" w:rsidRDefault="00906BD0">
                  <w:pPr>
                    <w:rPr>
                      <w:lang w:val="mk-MK"/>
                    </w:rPr>
                  </w:pPr>
                  <w:r>
                    <w:rPr>
                      <w:lang w:val="mk-MK"/>
                    </w:rPr>
                    <w:t xml:space="preserve">Со </w:t>
                  </w:r>
                  <w:r>
                    <w:t xml:space="preserve">if space key pressed? </w:t>
                  </w:r>
                  <w:r>
                    <w:rPr>
                      <w:lang w:val="mk-MK"/>
                    </w:rPr>
                    <w:t xml:space="preserve">Го дефинираме делот каде сакаме со кликање на </w:t>
                  </w:r>
                  <w:r>
                    <w:t>space</w:t>
                  </w:r>
                  <w:r>
                    <w:rPr>
                      <w:lang w:val="mk-MK"/>
                    </w:rPr>
                    <w:t xml:space="preserve"> тастерот од тастатурата кога ќе ја играме играта, пукачот да ја испукува ракетата те. црното топче.</w:t>
                  </w:r>
                </w:p>
                <w:p w:rsidR="00906BD0" w:rsidRPr="00906BD0" w:rsidRDefault="00906BD0">
                  <w:pPr>
                    <w:rPr>
                      <w:lang w:val="mk-MK"/>
                    </w:rPr>
                  </w:pPr>
                  <w:r>
                    <w:rPr>
                      <w:lang w:val="mk-MK"/>
                    </w:rPr>
                    <w:t xml:space="preserve">Со инструкцијата </w:t>
                  </w:r>
                  <w:r w:rsidRPr="00906BD0">
                    <w:rPr>
                      <w:lang w:val="mk-MK"/>
                    </w:rPr>
                    <w:t xml:space="preserve">repeat until </w:t>
                  </w:r>
                  <w:r>
                    <w:rPr>
                      <w:lang w:val="mk-MK"/>
                    </w:rPr>
                    <w:t xml:space="preserve">поставуваме нова структура за повторување. До сега ја споменавме само структурата </w:t>
                  </w:r>
                  <w:r w:rsidRPr="00906BD0">
                    <w:rPr>
                      <w:lang w:val="mk-MK"/>
                    </w:rPr>
                    <w:t xml:space="preserve">forever, </w:t>
                  </w:r>
                  <w:r>
                    <w:rPr>
                      <w:lang w:val="mk-MK"/>
                    </w:rPr>
                    <w:t xml:space="preserve">но сега ни треба точно оваа нова инструктура со која се постигнува ефектот да црното топче лета во правец нагоре се додека не дојде до ивицата на сцената. Тоа се постигнува со делот. Дефинирањето на правецот нагоре е со наредбата </w:t>
                  </w:r>
                  <w:r w:rsidRPr="00906BD0">
                    <w:rPr>
                      <w:shd w:val="clear" w:color="auto" w:fill="548DD4" w:themeFill="text2" w:themeFillTint="99"/>
                      <w:lang w:val="mk-MK"/>
                    </w:rPr>
                    <w:t>point in direction 0.</w:t>
                  </w:r>
                </w:p>
              </w:txbxContent>
            </v:textbox>
          </v:rect>
        </w:pict>
      </w:r>
      <w:r w:rsidR="00064326">
        <w:rPr>
          <w:noProof/>
          <w:sz w:val="32"/>
          <w:szCs w:val="32"/>
        </w:rPr>
        <w:pict>
          <v:rect id="_x0000_s1042" style="position:absolute;margin-left:278.5pt;margin-top:1.2pt;width:225.5pt;height:255.95pt;z-index:251670528">
            <v:textbox>
              <w:txbxContent>
                <w:p w:rsidR="00EF21E0" w:rsidRPr="00EF21E0" w:rsidRDefault="00EF21E0">
                  <w:pPr>
                    <w:rPr>
                      <w:lang w:val="mk-MK"/>
                    </w:rPr>
                  </w:pPr>
                  <w:r>
                    <w:rPr>
                      <w:lang w:val="mk-MK"/>
                    </w:rPr>
                    <w:t>Пред да почнеме со програмата топчето го местиме да биде во иста линија со пукачот, те. да бидат едно врз друго.</w:t>
                  </w:r>
                </w:p>
                <w:p w:rsidR="00064326" w:rsidRDefault="00EF21E0">
                  <w:pPr>
                    <w:rPr>
                      <w:lang w:val="mk-MK"/>
                    </w:rPr>
                  </w:pPr>
                  <w:r>
                    <w:rPr>
                      <w:lang w:val="mk-MK"/>
                    </w:rPr>
                    <w:t xml:space="preserve">Кога ќе го кликнеме зеленото знаменце со кое отпочнува програмата, со командата </w:t>
                  </w:r>
                  <w:r w:rsidRPr="00EF21E0">
                    <w:rPr>
                      <w:lang w:val="mk-MK"/>
                    </w:rPr>
                    <w:t xml:space="preserve">hide </w:t>
                  </w:r>
                  <w:r>
                    <w:rPr>
                      <w:lang w:val="mk-MK"/>
                    </w:rPr>
                    <w:t xml:space="preserve">го сокриваме црното топче да не се гледа. Потоа со командата </w:t>
                  </w:r>
                  <w:r w:rsidRPr="00906BD0">
                    <w:rPr>
                      <w:lang w:val="mk-MK"/>
                    </w:rPr>
                    <w:t>go to x:</w:t>
                  </w:r>
                  <w:r w:rsidR="00906BD0" w:rsidRPr="00906BD0">
                    <w:rPr>
                      <w:lang w:val="mk-MK"/>
                    </w:rPr>
                    <w:t xml:space="preserve">    </w:t>
                  </w:r>
                  <w:r w:rsidRPr="00906BD0">
                    <w:rPr>
                      <w:lang w:val="mk-MK"/>
                    </w:rPr>
                    <w:t xml:space="preserve"> </w:t>
                  </w:r>
                  <w:r w:rsidR="00906BD0" w:rsidRPr="00906BD0">
                    <w:rPr>
                      <w:lang w:val="mk-MK"/>
                    </w:rPr>
                    <w:t xml:space="preserve">y: </w:t>
                  </w:r>
                  <w:r w:rsidR="00906BD0">
                    <w:rPr>
                      <w:lang w:val="mk-MK"/>
                    </w:rPr>
                    <w:t>го поставуваме топчето да биде врз пукачот.</w:t>
                  </w:r>
                </w:p>
                <w:p w:rsidR="00906BD0" w:rsidRPr="00906BD0" w:rsidRDefault="00906BD0">
                  <w:pPr>
                    <w:rPr>
                      <w:lang w:val="mk-MK"/>
                    </w:rPr>
                  </w:pPr>
                  <w:r>
                    <w:rPr>
                      <w:lang w:val="mk-MK"/>
                    </w:rPr>
                    <w:t xml:space="preserve">Следно ја користите структурата за повторување </w:t>
                  </w:r>
                  <w:r w:rsidRPr="00906BD0">
                    <w:rPr>
                      <w:lang w:val="mk-MK"/>
                    </w:rPr>
                    <w:t xml:space="preserve">forever </w:t>
                  </w:r>
                  <w:r>
                    <w:rPr>
                      <w:lang w:val="mk-MK"/>
                    </w:rPr>
                    <w:t xml:space="preserve">каде ги внесувте командите </w:t>
                  </w:r>
                  <w:r w:rsidRPr="00906BD0">
                    <w:rPr>
                      <w:lang w:val="mk-MK"/>
                    </w:rPr>
                    <w:t xml:space="preserve">point towards </w:t>
                  </w:r>
                  <w:r>
                    <w:rPr>
                      <w:lang w:val="mk-MK"/>
                    </w:rPr>
                    <w:t xml:space="preserve">и одбирате на стрелката </w:t>
                  </w:r>
                  <w:r w:rsidRPr="00906BD0">
                    <w:rPr>
                      <w:lang w:val="mk-MK"/>
                    </w:rPr>
                    <w:t xml:space="preserve">PUKAC( </w:t>
                  </w:r>
                  <w:r>
                    <w:rPr>
                      <w:lang w:val="mk-MK"/>
                    </w:rPr>
                    <w:t xml:space="preserve"> тоа е името на објектот пукач). Со оваа инструкција постигнувате топчето постојано да го прати пукачот каде и да се движи истиот.</w:t>
                  </w:r>
                </w:p>
              </w:txbxContent>
            </v:textbox>
          </v:rect>
        </w:pict>
      </w:r>
      <w:r w:rsidR="00064326">
        <w:rPr>
          <w:noProof/>
          <w:sz w:val="32"/>
          <w:szCs w:val="32"/>
        </w:rPr>
        <w:drawing>
          <wp:inline distT="0" distB="0" distL="0" distR="0">
            <wp:extent cx="3757577" cy="3170255"/>
            <wp:effectExtent l="19050" t="0" r="0" b="0"/>
            <wp:docPr id="12" name="Pictur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stretch>
                      <a:fillRect/>
                    </a:stretch>
                  </pic:blipFill>
                  <pic:spPr>
                    <a:xfrm>
                      <a:off x="0" y="0"/>
                      <a:ext cx="3757928" cy="3170551"/>
                    </a:xfrm>
                    <a:prstGeom prst="rect">
                      <a:avLst/>
                    </a:prstGeom>
                  </pic:spPr>
                </pic:pic>
              </a:graphicData>
            </a:graphic>
          </wp:inline>
        </w:drawing>
      </w:r>
    </w:p>
    <w:p w:rsidR="00906BD0" w:rsidRPr="00906BD0" w:rsidRDefault="00906BD0" w:rsidP="00906BD0">
      <w:pPr>
        <w:rPr>
          <w:sz w:val="32"/>
          <w:szCs w:val="32"/>
          <w:lang w:val="mk-MK"/>
        </w:rPr>
      </w:pPr>
    </w:p>
    <w:p w:rsidR="00906BD0" w:rsidRPr="00906BD0" w:rsidRDefault="00906BD0" w:rsidP="00906BD0">
      <w:pPr>
        <w:rPr>
          <w:sz w:val="32"/>
          <w:szCs w:val="32"/>
          <w:lang w:val="mk-MK"/>
        </w:rPr>
      </w:pPr>
    </w:p>
    <w:p w:rsidR="00906BD0" w:rsidRPr="00906BD0" w:rsidRDefault="00906BD0" w:rsidP="00906BD0">
      <w:pPr>
        <w:rPr>
          <w:sz w:val="32"/>
          <w:szCs w:val="32"/>
          <w:lang w:val="mk-MK"/>
        </w:rPr>
      </w:pPr>
    </w:p>
    <w:p w:rsidR="00906BD0" w:rsidRPr="00906BD0" w:rsidRDefault="00906BD0" w:rsidP="00906BD0">
      <w:pPr>
        <w:rPr>
          <w:sz w:val="32"/>
          <w:szCs w:val="32"/>
          <w:lang w:val="mk-MK"/>
        </w:rPr>
      </w:pPr>
    </w:p>
    <w:p w:rsidR="00906BD0" w:rsidRDefault="00906BD0" w:rsidP="00906BD0">
      <w:pPr>
        <w:rPr>
          <w:sz w:val="32"/>
          <w:szCs w:val="32"/>
          <w:lang w:val="mk-MK"/>
        </w:rPr>
      </w:pPr>
    </w:p>
    <w:p w:rsidR="00357C99" w:rsidRDefault="00357C99" w:rsidP="00906BD0">
      <w:pPr>
        <w:pStyle w:val="ListParagraph"/>
        <w:numPr>
          <w:ilvl w:val="0"/>
          <w:numId w:val="1"/>
        </w:numPr>
        <w:rPr>
          <w:sz w:val="32"/>
          <w:szCs w:val="32"/>
          <w:lang w:val="mk-MK"/>
        </w:rPr>
      </w:pPr>
      <w:r>
        <w:rPr>
          <w:noProof/>
          <w:sz w:val="32"/>
          <w:szCs w:val="32"/>
        </w:rPr>
        <w:lastRenderedPageBreak/>
        <w:pict>
          <v:rect id="_x0000_s1046" style="position:absolute;left:0;text-align:left;margin-left:4pt;margin-top:24.55pt;width:192.25pt;height:319.25pt;z-index:251674624">
            <v:textbox>
              <w:txbxContent>
                <w:p w:rsidR="00357C99" w:rsidRPr="00357C99" w:rsidRDefault="00357C99">
                  <w:r>
                    <w:rPr>
                      <w:lang w:val="mk-MK"/>
                    </w:rPr>
                    <w:t xml:space="preserve">Најпрвин го позиционираме лилјакот и тоа во горниот дел од сцената со помош на инструкцијата </w:t>
                  </w:r>
                  <w:r>
                    <w:rPr>
                      <w:lang w:val="mk-MK"/>
                    </w:rPr>
                    <w:br/>
                  </w:r>
                  <w:r>
                    <w:t>go to x</w:t>
                  </w:r>
                  <w:r w:rsidRPr="00357C99">
                    <w:rPr>
                      <w:shd w:val="clear" w:color="auto" w:fill="92D050"/>
                    </w:rPr>
                    <w:t>: pick random -220 to 220</w:t>
                  </w:r>
                  <w:r>
                    <w:t xml:space="preserve"> y:150</w:t>
                  </w:r>
                  <w:r>
                    <w:br/>
                  </w:r>
                  <w:r>
                    <w:rPr>
                      <w:lang w:val="mk-MK"/>
                    </w:rPr>
                    <w:t xml:space="preserve">Значи </w:t>
                  </w:r>
                  <w:r>
                    <w:t xml:space="preserve">y </w:t>
                  </w:r>
                  <w:r>
                    <w:rPr>
                      <w:lang w:val="mk-MK"/>
                    </w:rPr>
                    <w:t xml:space="preserve">координата треба да биде 150 фиксно, додека </w:t>
                  </w:r>
                  <w:r>
                    <w:t>x</w:t>
                  </w:r>
                  <w:r>
                    <w:rPr>
                      <w:lang w:val="mk-MK"/>
                    </w:rPr>
                    <w:t xml:space="preserve"> координата да биде случајна во рангот од -220 до 220. </w:t>
                  </w:r>
                  <w:r>
                    <w:br/>
                  </w:r>
                  <w:r>
                    <w:rPr>
                      <w:lang w:val="mk-MK"/>
                    </w:rPr>
                    <w:t xml:space="preserve">Инструкцијата </w:t>
                  </w:r>
                  <w:r w:rsidRPr="00357C99">
                    <w:rPr>
                      <w:shd w:val="clear" w:color="auto" w:fill="92D050"/>
                    </w:rPr>
                    <w:t>pick random -220 to 220</w:t>
                  </w:r>
                  <w:r>
                    <w:rPr>
                      <w:shd w:val="clear" w:color="auto" w:fill="92D050"/>
                      <w:lang w:val="mk-MK"/>
                    </w:rPr>
                    <w:t xml:space="preserve"> се наоѓа во зелените команди </w:t>
                  </w:r>
                  <w:r>
                    <w:rPr>
                      <w:shd w:val="clear" w:color="auto" w:fill="92D050"/>
                    </w:rPr>
                    <w:t>operators</w:t>
                  </w:r>
                  <w:r>
                    <w:rPr>
                      <w:lang w:val="mk-MK"/>
                    </w:rPr>
                    <w:br/>
                    <w:t xml:space="preserve">Со инструкцијата </w:t>
                  </w:r>
                  <w:r w:rsidRPr="00357C99">
                    <w:rPr>
                      <w:lang w:val="mk-MK"/>
                    </w:rPr>
                    <w:t>glide…</w:t>
                  </w:r>
                  <w:r>
                    <w:rPr>
                      <w:lang w:val="mk-MK"/>
                    </w:rPr>
                    <w:t xml:space="preserve">го дефинираме движењето на натрапникот од горе надолу, тој паѓа а пукачот треба да го пука. Ако го погоди пукачот натрапникот, лилјакот </w:t>
                  </w:r>
                  <w:r w:rsidRPr="00357C99">
                    <w:rPr>
                      <w:shd w:val="clear" w:color="auto" w:fill="7030A0"/>
                      <w:lang w:val="mk-MK"/>
                    </w:rPr>
                    <w:t>исчезнува</w:t>
                  </w:r>
                  <w:r>
                    <w:rPr>
                      <w:shd w:val="clear" w:color="auto" w:fill="7030A0"/>
                    </w:rPr>
                    <w:t xml:space="preserve"> (hide)</w:t>
                  </w:r>
                  <w:r>
                    <w:rPr>
                      <w:lang w:val="mk-MK"/>
                    </w:rPr>
                    <w:t xml:space="preserve">. Но ако натрапникот го допре пукачот, тогаш играта сопира </w:t>
                  </w:r>
                  <w:r w:rsidRPr="00357C99">
                    <w:rPr>
                      <w:shd w:val="clear" w:color="auto" w:fill="FFC000"/>
                      <w:lang w:val="mk-MK"/>
                    </w:rPr>
                    <w:t>stop all</w:t>
                  </w:r>
                  <w:r>
                    <w:rPr>
                      <w:lang w:val="mk-MK"/>
                    </w:rPr>
                    <w:t>. Тоа е прикажано со следните 2 блока.</w:t>
                  </w:r>
                </w:p>
              </w:txbxContent>
            </v:textbox>
          </v:rect>
        </w:pict>
      </w:r>
      <w:r>
        <w:rPr>
          <w:sz w:val="32"/>
          <w:szCs w:val="32"/>
          <w:lang w:val="mk-MK"/>
        </w:rPr>
        <w:t>Го пишуваме кодот за натрапникот(лилјак)</w:t>
      </w:r>
      <w:r>
        <w:rPr>
          <w:sz w:val="32"/>
          <w:szCs w:val="32"/>
          <w:lang w:val="mk-MK"/>
        </w:rPr>
        <w:br/>
      </w:r>
      <w:r>
        <w:rPr>
          <w:noProof/>
          <w:sz w:val="32"/>
          <w:szCs w:val="32"/>
        </w:rPr>
        <w:drawing>
          <wp:inline distT="0" distB="0" distL="0" distR="0">
            <wp:extent cx="5943600" cy="5014595"/>
            <wp:effectExtent l="19050" t="0" r="0" b="0"/>
            <wp:docPr id="13" name="Picture 1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stretch>
                      <a:fillRect/>
                    </a:stretch>
                  </pic:blipFill>
                  <pic:spPr>
                    <a:xfrm>
                      <a:off x="0" y="0"/>
                      <a:ext cx="5943600" cy="5014595"/>
                    </a:xfrm>
                    <a:prstGeom prst="rect">
                      <a:avLst/>
                    </a:prstGeom>
                  </pic:spPr>
                </pic:pic>
              </a:graphicData>
            </a:graphic>
          </wp:inline>
        </w:drawing>
      </w:r>
    </w:p>
    <w:p w:rsidR="00064326" w:rsidRPr="00357C99" w:rsidRDefault="00357C99" w:rsidP="00357C99">
      <w:pPr>
        <w:rPr>
          <w:lang w:val="mk-MK"/>
        </w:rPr>
      </w:pPr>
      <w:r>
        <w:rPr>
          <w:lang w:val="mk-MK"/>
        </w:rPr>
        <w:t xml:space="preserve">Нправете ја играта и пратете ја на познатиот меил: </w:t>
      </w:r>
      <w:hyperlink r:id="rId12" w:history="1">
        <w:r w:rsidRPr="008C2DD1">
          <w:rPr>
            <w:rStyle w:val="Hyperlink"/>
            <w:lang w:val="mk-MK"/>
          </w:rPr>
          <w:t>joladesign@hotmail.com</w:t>
        </w:r>
      </w:hyperlink>
    </w:p>
    <w:p w:rsidR="00357C99" w:rsidRPr="004C74D2" w:rsidRDefault="004C74D2" w:rsidP="00357C99">
      <w:pPr>
        <w:rPr>
          <w:b/>
          <w:lang w:val="mk-MK"/>
        </w:rPr>
      </w:pPr>
      <w:r>
        <w:rPr>
          <w:lang w:val="mk-MK"/>
        </w:rPr>
        <w:t xml:space="preserve">Задача +: За оние кои сакаат да ги прошират своите знаења може да креирате 2 променливи во делот на variables: и тоа променлива </w:t>
      </w:r>
      <w:r w:rsidRPr="004C74D2">
        <w:rPr>
          <w:b/>
          <w:lang w:val="mk-MK"/>
        </w:rPr>
        <w:t>vreme</w:t>
      </w:r>
      <w:r>
        <w:rPr>
          <w:lang w:val="mk-MK"/>
        </w:rPr>
        <w:t xml:space="preserve"> и променлива </w:t>
      </w:r>
      <w:r w:rsidRPr="004C74D2">
        <w:rPr>
          <w:b/>
          <w:lang w:val="mk-MK"/>
        </w:rPr>
        <w:t xml:space="preserve">poeni. </w:t>
      </w:r>
      <w:r>
        <w:rPr>
          <w:b/>
          <w:lang w:val="mk-MK"/>
        </w:rPr>
        <w:t xml:space="preserve"> Дефинирајте го времето на 15 секунди со инструкцијата </w:t>
      </w:r>
      <w:r w:rsidRPr="004C74D2">
        <w:rPr>
          <w:b/>
          <w:lang w:val="mk-MK"/>
        </w:rPr>
        <w:t xml:space="preserve">set vreme=15, </w:t>
      </w:r>
      <w:r>
        <w:rPr>
          <w:b/>
          <w:lang w:val="mk-MK"/>
        </w:rPr>
        <w:t xml:space="preserve">а променливата поени на 0 со инструкцијата </w:t>
      </w:r>
      <w:r w:rsidRPr="004C74D2">
        <w:rPr>
          <w:b/>
          <w:lang w:val="mk-MK"/>
        </w:rPr>
        <w:t>set poeni=0</w:t>
      </w:r>
    </w:p>
    <w:p w:rsidR="004C74D2" w:rsidRDefault="004C74D2" w:rsidP="00357C99">
      <w:pPr>
        <w:rPr>
          <w:b/>
          <w:lang w:val="mk-MK"/>
        </w:rPr>
      </w:pPr>
      <w:r>
        <w:rPr>
          <w:b/>
          <w:lang w:val="mk-MK"/>
        </w:rPr>
        <w:t>Откако ги дефиниравте и сетиравте променливите, промени во кодот ќе има во :</w:t>
      </w:r>
    </w:p>
    <w:p w:rsidR="00D349B1" w:rsidRDefault="00D349B1" w:rsidP="00357C99">
      <w:pPr>
        <w:rPr>
          <w:lang w:val="mk-MK"/>
        </w:rPr>
      </w:pPr>
      <w:r>
        <w:rPr>
          <w:noProof/>
        </w:rPr>
        <w:lastRenderedPageBreak/>
        <w:pict>
          <v:shape id="_x0000_s1050" type="#_x0000_t32" style="position:absolute;margin-left:376.2pt;margin-top:363.55pt;width:64.1pt;height:72.8pt;flip:x y;z-index:251678720" o:connectortype="straight">
            <v:stroke endarrow="block"/>
          </v:shape>
        </w:pict>
      </w:r>
      <w:r>
        <w:rPr>
          <w:noProof/>
        </w:rPr>
        <w:pict>
          <v:shape id="_x0000_s1049" type="#_x0000_t32" style="position:absolute;margin-left:53.4pt;margin-top:378.2pt;width:128.2pt;height:127.8pt;flip:y;z-index:251677696" o:connectortype="straight">
            <v:stroke endarrow="block"/>
          </v:shape>
        </w:pict>
      </w:r>
      <w:r>
        <w:rPr>
          <w:noProof/>
        </w:rPr>
        <w:pict>
          <v:oval id="_x0000_s1048" style="position:absolute;margin-left:277.05pt;margin-top:271.15pt;width:111.15pt;height:113.9pt;z-index:251676672" filled="f"/>
        </w:pict>
      </w:r>
      <w:r>
        <w:rPr>
          <w:noProof/>
        </w:rPr>
        <w:pict>
          <v:oval id="_x0000_s1047" style="position:absolute;margin-left:162.2pt;margin-top:276.15pt;width:111.15pt;height:113.9pt;z-index:251675648" filled="f"/>
        </w:pict>
      </w:r>
      <w:r>
        <w:rPr>
          <w:noProof/>
        </w:rPr>
        <w:drawing>
          <wp:inline distT="0" distB="0" distL="0" distR="0">
            <wp:extent cx="5943600" cy="5014595"/>
            <wp:effectExtent l="19050" t="0" r="0" b="0"/>
            <wp:docPr id="14" name="Picture 1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stretch>
                      <a:fillRect/>
                    </a:stretch>
                  </pic:blipFill>
                  <pic:spPr>
                    <a:xfrm>
                      <a:off x="0" y="0"/>
                      <a:ext cx="5943600" cy="5014595"/>
                    </a:xfrm>
                    <a:prstGeom prst="rect">
                      <a:avLst/>
                    </a:prstGeom>
                  </pic:spPr>
                </pic:pic>
              </a:graphicData>
            </a:graphic>
          </wp:inline>
        </w:drawing>
      </w:r>
    </w:p>
    <w:p w:rsidR="00D349B1" w:rsidRDefault="00D349B1" w:rsidP="00D349B1">
      <w:pPr>
        <w:rPr>
          <w:lang w:val="mk-MK"/>
        </w:rPr>
      </w:pPr>
    </w:p>
    <w:p w:rsidR="00D349B1" w:rsidRDefault="00D349B1" w:rsidP="00D349B1">
      <w:pPr>
        <w:rPr>
          <w:lang w:val="mk-MK"/>
        </w:rPr>
      </w:pPr>
      <w:r>
        <w:rPr>
          <w:lang w:val="mk-MK"/>
        </w:rPr>
        <w:t xml:space="preserve">Ова се новиде 2 дела кои ги поставувате кога ќе кликнете на објектот пукач. Со десниот нов дел се поставуваат променливите на нивните потребни вредности, и тоа променливата </w:t>
      </w:r>
      <w:r w:rsidRPr="00D349B1">
        <w:rPr>
          <w:lang w:val="mk-MK"/>
        </w:rPr>
        <w:t xml:space="preserve">vreme </w:t>
      </w:r>
      <w:r>
        <w:rPr>
          <w:lang w:val="mk-MK"/>
        </w:rPr>
        <w:t xml:space="preserve">на 15, и променливата </w:t>
      </w:r>
      <w:r w:rsidRPr="00D349B1">
        <w:rPr>
          <w:lang w:val="mk-MK"/>
        </w:rPr>
        <w:t xml:space="preserve"> poeni </w:t>
      </w:r>
      <w:r>
        <w:rPr>
          <w:lang w:val="mk-MK"/>
        </w:rPr>
        <w:t xml:space="preserve"> на 0. Едната променлива ќе расте, тоа е  променливата </w:t>
      </w:r>
      <w:r w:rsidRPr="00D349B1">
        <w:rPr>
          <w:lang w:val="mk-MK"/>
        </w:rPr>
        <w:t>poeni</w:t>
      </w:r>
      <w:r>
        <w:rPr>
          <w:lang w:val="mk-MK"/>
        </w:rPr>
        <w:t xml:space="preserve"> со секое погодување на натрапникот. Додека времето ќе се намалува во секоја секунда што се постигнува со делот</w:t>
      </w:r>
    </w:p>
    <w:p w:rsidR="00D349B1" w:rsidRDefault="00D349B1" w:rsidP="00D349B1">
      <w:pPr>
        <w:rPr>
          <w:lang w:val="mk-MK"/>
        </w:rPr>
      </w:pPr>
    </w:p>
    <w:p w:rsidR="00D349B1" w:rsidRDefault="00D349B1" w:rsidP="00D349B1">
      <w:pPr>
        <w:rPr>
          <w:lang w:val="mk-MK"/>
        </w:rPr>
      </w:pPr>
    </w:p>
    <w:p w:rsidR="00D349B1" w:rsidRDefault="00D349B1" w:rsidP="00D349B1">
      <w:pPr>
        <w:rPr>
          <w:lang w:val="mk-MK"/>
        </w:rPr>
      </w:pPr>
    </w:p>
    <w:p w:rsidR="00D349B1" w:rsidRDefault="00D349B1" w:rsidP="00D349B1">
      <w:pPr>
        <w:rPr>
          <w:lang w:val="mk-MK"/>
        </w:rPr>
      </w:pPr>
    </w:p>
    <w:p w:rsidR="00D349B1" w:rsidRDefault="00D349B1" w:rsidP="00D349B1">
      <w:pPr>
        <w:rPr>
          <w:lang w:val="mk-MK"/>
        </w:rPr>
      </w:pPr>
    </w:p>
    <w:p w:rsidR="00D349B1" w:rsidRDefault="00D349B1" w:rsidP="00D349B1">
      <w:pPr>
        <w:rPr>
          <w:lang w:val="mk-MK"/>
        </w:rPr>
      </w:pPr>
      <w:r>
        <w:rPr>
          <w:lang w:val="mk-MK"/>
        </w:rPr>
        <w:lastRenderedPageBreak/>
        <w:t>Во делот на кодот за натрапникот има минимални измени</w:t>
      </w:r>
    </w:p>
    <w:p w:rsidR="00D349B1" w:rsidRDefault="00D349B1" w:rsidP="00D349B1">
      <w:pPr>
        <w:rPr>
          <w:lang w:val="mk-MK"/>
        </w:rPr>
      </w:pPr>
      <w:r>
        <w:rPr>
          <w:noProof/>
        </w:rPr>
        <w:pict>
          <v:oval id="_x0000_s1051" style="position:absolute;margin-left:234.2pt;margin-top:156.15pt;width:166.95pt;height:115.1pt;z-index:251679744" filled="f"/>
        </w:pict>
      </w:r>
      <w:r>
        <w:rPr>
          <w:noProof/>
        </w:rPr>
        <w:drawing>
          <wp:inline distT="0" distB="0" distL="0" distR="0">
            <wp:extent cx="5943600" cy="5014595"/>
            <wp:effectExtent l="19050" t="0" r="0" b="0"/>
            <wp:docPr id="15" name="Picture 1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5943600" cy="5014595"/>
                    </a:xfrm>
                    <a:prstGeom prst="rect">
                      <a:avLst/>
                    </a:prstGeom>
                  </pic:spPr>
                </pic:pic>
              </a:graphicData>
            </a:graphic>
          </wp:inline>
        </w:drawing>
      </w:r>
    </w:p>
    <w:p w:rsidR="00D349B1" w:rsidRDefault="00D349B1" w:rsidP="00D349B1">
      <w:pPr>
        <w:rPr>
          <w:lang w:val="mk-MK"/>
        </w:rPr>
      </w:pPr>
      <w:r>
        <w:rPr>
          <w:lang w:val="mk-MK"/>
        </w:rPr>
        <w:t>Ако времето истече играта завршува. Исто така ако натрапникот го допре пукачот, играта завршува(тоа го кажавме горе).</w:t>
      </w:r>
    </w:p>
    <w:p w:rsidR="00D349B1" w:rsidRPr="00D349B1" w:rsidRDefault="00D349B1" w:rsidP="00D349B1">
      <w:pPr>
        <w:rPr>
          <w:lang w:val="mk-MK"/>
        </w:rPr>
      </w:pPr>
      <w:r>
        <w:rPr>
          <w:lang w:val="mk-MK"/>
        </w:rPr>
        <w:t>Упатство за играње: кликаш на зеленото знаменце и почнува да тече времето, имаш 15 секунди да направиш што е можно повеќе поени кои се добиваат ако со испукување на топчето си го погодил натрапникот. Движењето на пукачот е со стрелките лево, десно, горе, доле, додека испукување на ракетата се прави со тастерот space.</w:t>
      </w:r>
      <w:r w:rsidRPr="00D349B1">
        <w:rPr>
          <w:lang w:val="mk-MK"/>
        </w:rPr>
        <w:t xml:space="preserve"> </w:t>
      </w:r>
      <w:r>
        <w:rPr>
          <w:lang w:val="mk-MK"/>
        </w:rPr>
        <w:t xml:space="preserve">Можеш со десната рака да го движиш пукачот, а со левата тастерот за пукање </w:t>
      </w:r>
      <w:r w:rsidRPr="00D349B1">
        <w:rPr>
          <w:lang w:val="mk-MK"/>
        </w:rPr>
        <w:t>space.</w:t>
      </w:r>
    </w:p>
    <w:p w:rsidR="00D349B1" w:rsidRPr="00D349B1" w:rsidRDefault="00D349B1" w:rsidP="00D349B1">
      <w:pPr>
        <w:rPr>
          <w:lang w:val="mk-MK"/>
        </w:rPr>
      </w:pPr>
      <w:r>
        <w:rPr>
          <w:lang w:val="mk-MK"/>
        </w:rPr>
        <w:t>Пријатна игра</w:t>
      </w:r>
    </w:p>
    <w:sectPr w:rsidR="00D349B1" w:rsidRPr="00D349B1" w:rsidSect="008F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9E602C"/>
    <w:multiLevelType w:val="hybridMultilevel"/>
    <w:tmpl w:val="97F2B48C"/>
    <w:lvl w:ilvl="0" w:tplc="CE0880D8">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8B3A56"/>
    <w:rsid w:val="00064326"/>
    <w:rsid w:val="00176326"/>
    <w:rsid w:val="00243935"/>
    <w:rsid w:val="00357C99"/>
    <w:rsid w:val="004B3384"/>
    <w:rsid w:val="004C74D2"/>
    <w:rsid w:val="006E2405"/>
    <w:rsid w:val="007B0B6E"/>
    <w:rsid w:val="00830E3E"/>
    <w:rsid w:val="008B3A56"/>
    <w:rsid w:val="008F653A"/>
    <w:rsid w:val="00906BD0"/>
    <w:rsid w:val="009546E8"/>
    <w:rsid w:val="00D349B1"/>
    <w:rsid w:val="00DB50A3"/>
    <w:rsid w:val="00EF21E0"/>
    <w:rsid w:val="00F877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8" type="connector" idref="#_x0000_s1033"/>
        <o:r id="V:Rule10" type="connector" idref="#_x0000_s1036"/>
        <o:r id="V:Rule12" type="connector" idref="#_x0000_s1041"/>
        <o:r id="V:Rule14" type="connector" idref="#_x0000_s1045"/>
        <o:r id="V:Rule16" type="connector" idref="#_x0000_s1049"/>
        <o:r id="V:Rule1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A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6E8"/>
    <w:pPr>
      <w:ind w:left="720"/>
      <w:contextualSpacing/>
    </w:pPr>
  </w:style>
  <w:style w:type="character" w:styleId="Hyperlink">
    <w:name w:val="Hyperlink"/>
    <w:basedOn w:val="DefaultParagraphFont"/>
    <w:uiPriority w:val="99"/>
    <w:unhideWhenUsed/>
    <w:rsid w:val="009546E8"/>
    <w:rPr>
      <w:color w:val="0000FF" w:themeColor="hyperlink"/>
      <w:u w:val="single"/>
    </w:rPr>
  </w:style>
  <w:style w:type="paragraph" w:styleId="BalloonText">
    <w:name w:val="Balloon Text"/>
    <w:basedOn w:val="Normal"/>
    <w:link w:val="BalloonTextChar"/>
    <w:uiPriority w:val="99"/>
    <w:semiHidden/>
    <w:unhideWhenUsed/>
    <w:rsid w:val="00954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6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joladesign@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scratch.mit.ed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2020-04-08T16:30:00Z</dcterms:created>
  <dcterms:modified xsi:type="dcterms:W3CDTF">2020-04-08T16:30:00Z</dcterms:modified>
</cp:coreProperties>
</file>