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93" w:rsidRDefault="00C01E29">
      <w:pPr>
        <w:rPr>
          <w:rFonts w:ascii="Times New Roman" w:hAnsi="Times New Roman" w:cs="Times New Roman"/>
          <w:color w:val="C00000"/>
          <w:sz w:val="28"/>
          <w:szCs w:val="28"/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mk-MK"/>
        </w:rPr>
        <w:t>Наставна с</w:t>
      </w:r>
      <w:r w:rsidRPr="00C01E29">
        <w:rPr>
          <w:rFonts w:ascii="Times New Roman" w:hAnsi="Times New Roman" w:cs="Times New Roman"/>
          <w:sz w:val="28"/>
          <w:szCs w:val="28"/>
          <w:lang w:val="mk-MK"/>
        </w:rPr>
        <w:t xml:space="preserve">одржина: </w:t>
      </w:r>
      <w:r w:rsidRPr="00C01E29">
        <w:rPr>
          <w:rFonts w:ascii="Times New Roman" w:hAnsi="Times New Roman" w:cs="Times New Roman"/>
          <w:color w:val="C00000"/>
          <w:sz w:val="28"/>
          <w:szCs w:val="28"/>
          <w:lang w:val="mk-MK"/>
        </w:rPr>
        <w:t>Медиумите во граѓанското општество</w:t>
      </w:r>
    </w:p>
    <w:p w:rsidR="00C01E29" w:rsidRPr="00AB0ADB" w:rsidRDefault="00AB0ADB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 w:rsidRPr="00AB0ADB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Содржината може да ја пронајдете во Брошурата за граѓанско образование за осмо одделение на следниот линк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:</w:t>
      </w:r>
    </w:p>
    <w:p w:rsidR="00AB0ADB" w:rsidRDefault="00F66A77">
      <w:pPr>
        <w:rPr>
          <w:rFonts w:ascii="Times New Roman" w:hAnsi="Times New Roman" w:cs="Times New Roman"/>
          <w:color w:val="C00000"/>
          <w:sz w:val="28"/>
          <w:szCs w:val="28"/>
          <w:lang w:val="mk-MK"/>
        </w:rPr>
      </w:pPr>
      <w:hyperlink r:id="rId5" w:history="1">
        <w:r w:rsidR="00AB0ADB" w:rsidRPr="001D1FAE">
          <w:rPr>
            <w:rStyle w:val="Hyperlink"/>
            <w:rFonts w:ascii="Times New Roman" w:hAnsi="Times New Roman" w:cs="Times New Roman"/>
            <w:sz w:val="28"/>
            <w:szCs w:val="28"/>
            <w:lang w:val="mk-MK"/>
          </w:rPr>
          <w:t>https://www.bro.gov.mk/wp-content/uploads/2019/04/Broshura-Gragansko_obrazovanie-VIII.pdf</w:t>
        </w:r>
      </w:hyperlink>
    </w:p>
    <w:p w:rsidR="00AB0ADB" w:rsidRDefault="00AB0ADB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Прочитајте ја содржината од  страна 81 до страна 84 и размислете за следните прашања:</w:t>
      </w:r>
    </w:p>
    <w:p w:rsidR="00AB0ADB" w:rsidRDefault="00845B3A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1.Што претставуваат мас-медиумите?</w:t>
      </w:r>
    </w:p>
    <w:p w:rsidR="00845B3A" w:rsidRDefault="00CA2CEA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2.К</w:t>
      </w:r>
      <w:r w:rsidR="00845B3A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акви медиуми постојат во однос на начинот на информирање?</w:t>
      </w:r>
    </w:p>
    <w:p w:rsidR="00845B3A" w:rsidRDefault="00845B3A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3.</w:t>
      </w:r>
      <w:r w:rsidR="00CA2CEA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Каква е улогата на медиумите во формирањето на јавното мислење во општеството?</w:t>
      </w:r>
    </w:p>
    <w:p w:rsidR="00CA2CEA" w:rsidRDefault="00CA2CEA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4.Кои принципи треба да ги почитуваат медиумите во својата работа?</w:t>
      </w:r>
    </w:p>
    <w:p w:rsidR="00CA2CEA" w:rsidRDefault="00CA2CEA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5.Кои се позитивните, а кои негативните карактеристики на интернетот?</w:t>
      </w:r>
    </w:p>
    <w:p w:rsidR="00CA2CEA" w:rsidRDefault="00CA2CEA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6.Зошто е потебно да развиеме критички однос кон медиумите </w:t>
      </w:r>
      <w:r w:rsidR="00E44EBE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и да ги проверуваме информациите?</w:t>
      </w:r>
    </w:p>
    <w:p w:rsidR="00E44EBE" w:rsidRDefault="00E44EBE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7.Кои се последиците од неточното информирање?</w:t>
      </w:r>
    </w:p>
    <w:p w:rsidR="00E44EBE" w:rsidRDefault="00E44EBE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</w:p>
    <w:p w:rsidR="00C44EDE" w:rsidRPr="00C44EDE" w:rsidRDefault="00541E0D" w:rsidP="00C44EDE">
      <w:pPr>
        <w:rPr>
          <w:rStyle w:val="A20"/>
          <w:rFonts w:ascii="Times New Roman" w:hAnsi="Times New Roman" w:cs="Times New Roman"/>
          <w:b/>
          <w:color w:val="000000" w:themeColor="text1"/>
          <w:sz w:val="28"/>
          <w:szCs w:val="28"/>
          <w:lang w:val="mk-MK"/>
        </w:rPr>
      </w:pPr>
      <w:r w:rsidRPr="00C44EDE">
        <w:rPr>
          <w:rFonts w:ascii="Times New Roman" w:hAnsi="Times New Roman" w:cs="Times New Roman"/>
          <w:b/>
          <w:color w:val="000000" w:themeColor="text1"/>
          <w:sz w:val="28"/>
          <w:szCs w:val="28"/>
          <w:lang w:val="mk-MK"/>
        </w:rPr>
        <w:t>ЗАДАЧА</w:t>
      </w:r>
    </w:p>
    <w:p w:rsidR="00C44EDE" w:rsidRPr="00C44EDE" w:rsidRDefault="00C44EDE" w:rsidP="00C44ED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20"/>
          <w:rFonts w:cstheme="minorBidi"/>
          <w:color w:val="auto"/>
          <w:lang w:val="mk-MK"/>
        </w:rPr>
        <w:t xml:space="preserve"> 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Одберете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некоја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домашна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тема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што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е </w:t>
      </w:r>
      <w:proofErr w:type="spellStart"/>
      <w:proofErr w:type="gram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актуелна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 и</w:t>
      </w:r>
      <w:proofErr w:type="gram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потоа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побарајте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неколку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текстови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од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дневни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печатени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медиуми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или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веб-медиуми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Обидете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се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да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пронајдете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две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или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повеќе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вести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кои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различно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ја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обработуваат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инфор</w:t>
      </w:r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softHyphen/>
        <w:t>мацијата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  <w:lang w:val="mk-MK"/>
        </w:rPr>
        <w:t xml:space="preserve">Пронајдете ги </w:t>
      </w:r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разликите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меѓу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вестите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  <w:lang w:val="mk-MK"/>
        </w:rPr>
        <w:t xml:space="preserve">Размислете за тоа кои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информации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ви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се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важни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да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имате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доверба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во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вистинитоста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>веста</w:t>
      </w:r>
      <w:proofErr w:type="spellEnd"/>
      <w:r w:rsidRPr="00C44EDE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41E0D" w:rsidRPr="00C44EDE" w:rsidRDefault="00541E0D" w:rsidP="00C44E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</w:p>
    <w:p w:rsidR="00C01E29" w:rsidRPr="00C01E29" w:rsidRDefault="00C01E29">
      <w:pPr>
        <w:rPr>
          <w:lang w:val="mk-MK"/>
        </w:rPr>
      </w:pPr>
    </w:p>
    <w:sectPr w:rsidR="00C01E29" w:rsidRPr="00C01E29" w:rsidSect="00C01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29"/>
    <w:rsid w:val="00191193"/>
    <w:rsid w:val="00541E0D"/>
    <w:rsid w:val="00845B3A"/>
    <w:rsid w:val="00AB0ADB"/>
    <w:rsid w:val="00C01E29"/>
    <w:rsid w:val="00C44EDE"/>
    <w:rsid w:val="00CA2CEA"/>
    <w:rsid w:val="00E44EBE"/>
    <w:rsid w:val="00F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DD38-8C63-4464-8638-ED7B3E96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ADB"/>
    <w:rPr>
      <w:color w:val="0000FF" w:themeColor="hyperlink"/>
      <w:u w:val="single"/>
    </w:rPr>
  </w:style>
  <w:style w:type="paragraph" w:customStyle="1" w:styleId="Default">
    <w:name w:val="Default"/>
    <w:rsid w:val="00C44EDE"/>
    <w:pPr>
      <w:autoSpaceDE w:val="0"/>
      <w:autoSpaceDN w:val="0"/>
      <w:adjustRightInd w:val="0"/>
      <w:spacing w:after="0" w:line="240" w:lineRule="auto"/>
    </w:pPr>
    <w:rPr>
      <w:rFonts w:ascii="Oxfam TSTAR PRO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C44EDE"/>
    <w:rPr>
      <w:rFonts w:cs="Oxfam TSTAR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ro.gov.mk/wp-content/uploads/2019/04/Broshura-Gragansko_obrazovanie-VI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F892-C2AD-419B-BC50-457A140F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Kalina</cp:lastModifiedBy>
  <cp:revision>2</cp:revision>
  <dcterms:created xsi:type="dcterms:W3CDTF">2020-03-16T11:38:00Z</dcterms:created>
  <dcterms:modified xsi:type="dcterms:W3CDTF">2020-03-16T11:38:00Z</dcterms:modified>
</cp:coreProperties>
</file>