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B664" w14:textId="77777777" w:rsidR="00D30A5A" w:rsidRPr="00B56AD0" w:rsidRDefault="0022738E" w:rsidP="00D30A5A">
      <w:pPr>
        <w:jc w:val="center"/>
        <w:rPr>
          <w:rFonts w:ascii="Arial" w:hAnsi="Arial" w:cs="Arial"/>
          <w:b/>
          <w:sz w:val="28"/>
          <w:szCs w:val="28"/>
        </w:rPr>
      </w:pPr>
      <w:r w:rsidRPr="00B56AD0">
        <w:rPr>
          <w:rFonts w:ascii="Arial" w:hAnsi="Arial" w:cs="Arial"/>
          <w:b/>
          <w:sz w:val="28"/>
          <w:szCs w:val="28"/>
        </w:rPr>
        <w:t>Граѓанско образование Период 27-30</w:t>
      </w:r>
      <w:r w:rsidR="00D30A5A" w:rsidRPr="00B56AD0">
        <w:rPr>
          <w:rFonts w:ascii="Arial" w:hAnsi="Arial" w:cs="Arial"/>
          <w:b/>
          <w:sz w:val="28"/>
          <w:szCs w:val="28"/>
        </w:rPr>
        <w:t>.04.2020г.</w:t>
      </w:r>
    </w:p>
    <w:p w14:paraId="1A0306C1" w14:textId="77777777" w:rsidR="00785B38" w:rsidRDefault="00A43E6B" w:rsidP="009C2773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НАПОМЕНА: Прочитајте ја наставната сод</w:t>
      </w:r>
      <w:r w:rsidR="00B96770">
        <w:rPr>
          <w:rFonts w:ascii="Arial" w:hAnsi="Arial" w:cs="Arial"/>
          <w:color w:val="FF0000"/>
          <w:sz w:val="28"/>
          <w:szCs w:val="28"/>
        </w:rPr>
        <w:t>ржина од брошурата од страна 234 до 238 и решете го работниот лист 5.4 А</w:t>
      </w:r>
      <w:r>
        <w:rPr>
          <w:rFonts w:ascii="Arial" w:hAnsi="Arial" w:cs="Arial"/>
          <w:color w:val="FF0000"/>
          <w:sz w:val="28"/>
          <w:szCs w:val="28"/>
        </w:rPr>
        <w:t>. За повеќе помош истражете некои форуми на интернет поврза</w:t>
      </w:r>
      <w:r w:rsidR="00B96770">
        <w:rPr>
          <w:rFonts w:ascii="Arial" w:hAnsi="Arial" w:cs="Arial"/>
          <w:color w:val="FF0000"/>
          <w:sz w:val="28"/>
          <w:szCs w:val="28"/>
        </w:rPr>
        <w:t>ни со темата за изборите. Одговорите ќе ми ги пратите</w:t>
      </w:r>
      <w:r>
        <w:rPr>
          <w:rFonts w:ascii="Arial" w:hAnsi="Arial" w:cs="Arial"/>
          <w:color w:val="FF0000"/>
          <w:sz w:val="28"/>
          <w:szCs w:val="28"/>
        </w:rPr>
        <w:t xml:space="preserve">на </w:t>
      </w:r>
      <w:r w:rsidR="00B96770">
        <w:rPr>
          <w:rFonts w:ascii="Arial" w:hAnsi="Arial" w:cs="Arial"/>
          <w:color w:val="FF0000"/>
          <w:sz w:val="28"/>
          <w:szCs w:val="28"/>
        </w:rPr>
        <w:t xml:space="preserve"> мојот </w:t>
      </w:r>
      <w:r>
        <w:rPr>
          <w:rFonts w:ascii="Arial" w:hAnsi="Arial" w:cs="Arial"/>
          <w:color w:val="FF0000"/>
          <w:sz w:val="28"/>
          <w:szCs w:val="28"/>
        </w:rPr>
        <w:t>мејл.</w:t>
      </w:r>
      <w:r w:rsidR="00762F36">
        <w:rPr>
          <w:rFonts w:ascii="Arial" w:hAnsi="Arial" w:cs="Arial"/>
          <w:color w:val="FF0000"/>
          <w:sz w:val="28"/>
          <w:szCs w:val="28"/>
        </w:rPr>
        <w:t xml:space="preserve"> Пријатна работа.</w:t>
      </w:r>
    </w:p>
    <w:p w14:paraId="0126C739" w14:textId="77777777" w:rsidR="00D30A5A" w:rsidRDefault="00D30A5A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0A5A">
        <w:rPr>
          <w:rFonts w:ascii="Arial" w:hAnsi="Arial" w:cs="Arial"/>
          <w:color w:val="000000" w:themeColor="text1"/>
          <w:sz w:val="28"/>
          <w:szCs w:val="28"/>
        </w:rPr>
        <w:t>Наставна содржина:</w:t>
      </w:r>
      <w:r w:rsidR="00B96770">
        <w:rPr>
          <w:rFonts w:ascii="Arial" w:hAnsi="Arial" w:cs="Arial"/>
          <w:color w:val="000000" w:themeColor="text1"/>
          <w:sz w:val="28"/>
          <w:szCs w:val="28"/>
        </w:rPr>
        <w:t xml:space="preserve"> Изборите и демократските процеси во државата</w:t>
      </w:r>
    </w:p>
    <w:p w14:paraId="47B59685" w14:textId="77777777" w:rsidR="0075522A" w:rsidRDefault="00B96770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Цел: </w:t>
      </w:r>
      <w:r w:rsidRPr="00B96770">
        <w:rPr>
          <w:rFonts w:ascii="Arial" w:hAnsi="Arial" w:cs="Arial"/>
          <w:color w:val="000000" w:themeColor="text1"/>
          <w:sz w:val="28"/>
          <w:szCs w:val="28"/>
        </w:rPr>
        <w:t>Да ја разбира врската меѓу изборите и демократските процеси во општеството.</w:t>
      </w:r>
    </w:p>
    <w:p w14:paraId="1C5C4ABB" w14:textId="77777777" w:rsidR="009C2773" w:rsidRPr="00B96770" w:rsidRDefault="009C2773" w:rsidP="009C2773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Прочитајте ја содржината за лекцијата во брошурата на следниот линк:</w:t>
      </w:r>
    </w:p>
    <w:p w14:paraId="1BABA1C8" w14:textId="77777777" w:rsidR="00C22B7B" w:rsidRPr="00C22B7B" w:rsidRDefault="00E90E1E" w:rsidP="00C22B7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4" w:history="1">
        <w:r w:rsidR="00C22B7B" w:rsidRPr="00C22B7B">
          <w:rPr>
            <w:rStyle w:val="Hyperlink"/>
            <w:rFonts w:ascii="Arial" w:hAnsi="Arial" w:cs="Arial"/>
            <w:b/>
            <w:sz w:val="28"/>
            <w:szCs w:val="28"/>
          </w:rPr>
          <w:t>https://www.bro.gov.mk/wp-content/uploads/2020/01/Priracnik-za-Gragansko-obrazovanie-9-to-oddelenie.pdf</w:t>
        </w:r>
      </w:hyperlink>
    </w:p>
    <w:p w14:paraId="226A31D3" w14:textId="77777777" w:rsidR="009C2773" w:rsidRDefault="00B96770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страна: 234-238</w:t>
      </w:r>
    </w:p>
    <w:p w14:paraId="5F064005" w14:textId="77777777" w:rsidR="00A43E6B" w:rsidRDefault="00A43E6B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ЗАДАЧ</w:t>
      </w:r>
      <w:r w:rsidR="00B96770">
        <w:rPr>
          <w:rFonts w:ascii="Arial" w:hAnsi="Arial" w:cs="Arial"/>
          <w:color w:val="000000" w:themeColor="text1"/>
          <w:sz w:val="28"/>
          <w:szCs w:val="28"/>
        </w:rPr>
        <w:t>А: Да се реши работниот лист 5.4 А</w:t>
      </w:r>
    </w:p>
    <w:p w14:paraId="0DD2EDE4" w14:textId="77777777" w:rsidR="00C22B7B" w:rsidRDefault="00C22B7B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FCF0C8" w14:textId="77777777" w:rsidR="009C2773" w:rsidRPr="00D30A5A" w:rsidRDefault="009C2773" w:rsidP="009C2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C2773" w:rsidRPr="00D30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6C"/>
    <w:rsid w:val="001950A0"/>
    <w:rsid w:val="0022738E"/>
    <w:rsid w:val="00647B77"/>
    <w:rsid w:val="0075522A"/>
    <w:rsid w:val="00762F36"/>
    <w:rsid w:val="00785B38"/>
    <w:rsid w:val="009C2773"/>
    <w:rsid w:val="00A43E6B"/>
    <w:rsid w:val="00A9211E"/>
    <w:rsid w:val="00B56AD0"/>
    <w:rsid w:val="00B96770"/>
    <w:rsid w:val="00C22B7B"/>
    <w:rsid w:val="00D30A5A"/>
    <w:rsid w:val="00DF733F"/>
    <w:rsid w:val="00E90E1E"/>
    <w:rsid w:val="00E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2B5"/>
  <w15:chartTrackingRefBased/>
  <w15:docId w15:val="{4F13CBC8-41F2-4411-9800-EB87E24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20/01/Priracnik-za-Gragansko-obrazovanie-9-to-oddel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2020-04-25T15:16:00Z</dcterms:created>
  <dcterms:modified xsi:type="dcterms:W3CDTF">2020-04-25T15:16:00Z</dcterms:modified>
</cp:coreProperties>
</file>