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F1D" w:rsidRDefault="001E01B7">
      <w:pPr>
        <w:spacing w:after="200" w:line="276" w:lineRule="auto"/>
        <w:rPr>
          <w:rFonts w:ascii="Times New Roman" w:eastAsia="Times New Roman" w:hAnsi="Times New Roman" w:cs="Times New Roman"/>
          <w:b/>
          <w:color w:val="365F91"/>
          <w:sz w:val="24"/>
          <w:shd w:val="clear" w:color="auto" w:fill="EEECE1"/>
        </w:rPr>
      </w:pPr>
      <w:r>
        <w:rPr>
          <w:rFonts w:ascii="Times New Roman" w:eastAsia="Times New Roman" w:hAnsi="Times New Roman" w:cs="Times New Roman"/>
          <w:b/>
          <w:color w:val="365F91"/>
          <w:sz w:val="24"/>
          <w:shd w:val="clear" w:color="auto" w:fill="EEECE1"/>
        </w:rPr>
        <w:t>Наставни содржини и задачи по географија за периодот од 04.05.2020г. - 08.05.2020г.</w:t>
      </w:r>
    </w:p>
    <w:p w:rsidR="00A53F1D" w:rsidRDefault="001E01B7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365F91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365F91"/>
          <w:sz w:val="28"/>
          <w:u w:val="single"/>
        </w:rPr>
        <w:t>7a и 7б одделение</w:t>
      </w:r>
    </w:p>
    <w:p w:rsidR="00A53F1D" w:rsidRDefault="001E01B7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Тема: Стопанско-географски карактеристики на РСМ</w:t>
      </w:r>
    </w:p>
    <w:p w:rsidR="00A53F1D" w:rsidRDefault="001E01B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Наставна содржина:</w:t>
      </w:r>
      <w:r>
        <w:rPr>
          <w:rFonts w:ascii="Times New Roman" w:eastAsia="Times New Roman" w:hAnsi="Times New Roman" w:cs="Times New Roman"/>
          <w:b/>
          <w:sz w:val="24"/>
        </w:rPr>
        <w:t xml:space="preserve"> Трговија</w:t>
      </w:r>
      <w:r>
        <w:rPr>
          <w:rFonts w:ascii="Times New Roman" w:eastAsia="Times New Roman" w:hAnsi="Times New Roman" w:cs="Times New Roman"/>
          <w:sz w:val="24"/>
        </w:rPr>
        <w:t xml:space="preserve"> стр.92 во учебникот да се прочита и да се одговорат во тетратка прашањата од лекцијата </w:t>
      </w:r>
      <w:r>
        <w:rPr>
          <w:rFonts w:ascii="Times New Roman" w:eastAsia="Times New Roman" w:hAnsi="Times New Roman" w:cs="Times New Roman"/>
          <w:b/>
          <w:sz w:val="24"/>
        </w:rPr>
        <w:t>(</w:t>
      </w:r>
      <w:r>
        <w:rPr>
          <w:rFonts w:ascii="Times New Roman" w:eastAsia="Times New Roman" w:hAnsi="Times New Roman" w:cs="Times New Roman"/>
          <w:sz w:val="24"/>
        </w:rPr>
        <w:t>стр.93 во учебникот)</w:t>
      </w:r>
    </w:p>
    <w:p w:rsidR="00A53F1D" w:rsidRDefault="001E01B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Наставна содржина:</w:t>
      </w:r>
      <w:r>
        <w:rPr>
          <w:rFonts w:ascii="Times New Roman" w:eastAsia="Times New Roman" w:hAnsi="Times New Roman" w:cs="Times New Roman"/>
          <w:b/>
          <w:sz w:val="24"/>
        </w:rPr>
        <w:t xml:space="preserve"> Туризам </w:t>
      </w:r>
      <w:r>
        <w:rPr>
          <w:rFonts w:ascii="Times New Roman" w:eastAsia="Times New Roman" w:hAnsi="Times New Roman" w:cs="Times New Roman"/>
          <w:sz w:val="24"/>
        </w:rPr>
        <w:t>стр.94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во учебникот да се прочита и да се одговорат во тетратка прашањата од лекцијата </w:t>
      </w:r>
      <w:r>
        <w:rPr>
          <w:rFonts w:ascii="Times New Roman" w:eastAsia="Times New Roman" w:hAnsi="Times New Roman" w:cs="Times New Roman"/>
          <w:b/>
          <w:sz w:val="24"/>
        </w:rPr>
        <w:t>(</w:t>
      </w:r>
      <w:r>
        <w:rPr>
          <w:rFonts w:ascii="Times New Roman" w:eastAsia="Times New Roman" w:hAnsi="Times New Roman" w:cs="Times New Roman"/>
          <w:sz w:val="24"/>
        </w:rPr>
        <w:t>стр.95 во учебникот)</w:t>
      </w:r>
    </w:p>
    <w:p w:rsidR="00A53F1D" w:rsidRDefault="00A53F1D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53F1D" w:rsidRDefault="00A53F1D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53F1D" w:rsidRDefault="001E01B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Наставник: Љубиша Ѓорѓевиќ</w:t>
      </w:r>
    </w:p>
    <w:p w:rsidR="00A53F1D" w:rsidRDefault="00A53F1D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A53F1D" w:rsidRDefault="00A53F1D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A53F1D" w:rsidRDefault="00A53F1D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A53F1D" w:rsidRDefault="00A53F1D">
      <w:pPr>
        <w:spacing w:after="200" w:line="276" w:lineRule="auto"/>
        <w:rPr>
          <w:rFonts w:ascii="Calibri" w:eastAsia="Calibri" w:hAnsi="Calibri" w:cs="Calibri"/>
        </w:rPr>
      </w:pPr>
    </w:p>
    <w:sectPr w:rsidR="00A53F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F1D"/>
    <w:rsid w:val="001E01B7"/>
    <w:rsid w:val="00A5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EC8578-64D9-4E01-B169-FB50E43EA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2020-05-04T06:16:00Z</dcterms:created>
  <dcterms:modified xsi:type="dcterms:W3CDTF">2020-05-04T06:16:00Z</dcterms:modified>
</cp:coreProperties>
</file>