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88" w:rsidRDefault="00F71DF1" w:rsidP="00A20888">
      <w:pPr>
        <w:rPr>
          <w:sz w:val="24"/>
          <w:szCs w:val="24"/>
        </w:rPr>
      </w:pPr>
      <w:r>
        <w:rPr>
          <w:sz w:val="24"/>
          <w:szCs w:val="24"/>
        </w:rPr>
        <w:t>Симфонија – муз.сценско дело</w:t>
      </w:r>
    </w:p>
    <w:p w:rsidR="00F71DF1" w:rsidRDefault="00F71DF1" w:rsidP="00A20888">
      <w:pPr>
        <w:rPr>
          <w:sz w:val="24"/>
          <w:szCs w:val="24"/>
        </w:rPr>
      </w:pPr>
    </w:p>
    <w:p w:rsidR="00F71DF1" w:rsidRDefault="00F71DF1" w:rsidP="00A20888">
      <w:pPr>
        <w:rPr>
          <w:sz w:val="24"/>
          <w:szCs w:val="24"/>
        </w:rPr>
      </w:pPr>
      <w:r>
        <w:rPr>
          <w:sz w:val="24"/>
          <w:szCs w:val="24"/>
        </w:rPr>
        <w:t>Симфонија е оркестарсо дело со цикличен о</w:t>
      </w:r>
      <w:r w:rsidR="00274FC8">
        <w:rPr>
          <w:sz w:val="24"/>
          <w:szCs w:val="24"/>
        </w:rPr>
        <w:t>б</w:t>
      </w:r>
      <w:r>
        <w:rPr>
          <w:sz w:val="24"/>
          <w:szCs w:val="24"/>
        </w:rPr>
        <w:t>лик што им да</w:t>
      </w:r>
      <w:r w:rsidR="00274FC8">
        <w:rPr>
          <w:sz w:val="24"/>
          <w:szCs w:val="24"/>
        </w:rPr>
        <w:t>ва можнос</w:t>
      </w:r>
      <w:r>
        <w:rPr>
          <w:sz w:val="24"/>
          <w:szCs w:val="24"/>
        </w:rPr>
        <w:t>т на изведув</w:t>
      </w:r>
      <w:r w:rsidR="00274FC8">
        <w:rPr>
          <w:sz w:val="24"/>
          <w:szCs w:val="24"/>
        </w:rPr>
        <w:t>ачите да ги претстават своите из</w:t>
      </w:r>
      <w:r>
        <w:rPr>
          <w:sz w:val="24"/>
          <w:szCs w:val="24"/>
        </w:rPr>
        <w:t>ведувач</w:t>
      </w:r>
      <w:r w:rsidR="00274FC8">
        <w:rPr>
          <w:sz w:val="24"/>
          <w:szCs w:val="24"/>
        </w:rPr>
        <w:t>к</w:t>
      </w:r>
      <w:r>
        <w:rPr>
          <w:sz w:val="24"/>
          <w:szCs w:val="24"/>
        </w:rPr>
        <w:t>и способности.</w:t>
      </w:r>
    </w:p>
    <w:p w:rsidR="00F71DF1" w:rsidRDefault="00F71DF1" w:rsidP="00A20888">
      <w:pPr>
        <w:rPr>
          <w:sz w:val="24"/>
          <w:szCs w:val="24"/>
        </w:rPr>
      </w:pPr>
      <w:r>
        <w:rPr>
          <w:sz w:val="24"/>
          <w:szCs w:val="24"/>
        </w:rPr>
        <w:t>Таа е составена од 4 става, или повеќе од 3.</w:t>
      </w:r>
    </w:p>
    <w:p w:rsidR="00F71DF1" w:rsidRDefault="00F71DF1" w:rsidP="00A20888">
      <w:pPr>
        <w:rPr>
          <w:sz w:val="24"/>
          <w:szCs w:val="24"/>
        </w:rPr>
      </w:pPr>
      <w:r>
        <w:rPr>
          <w:sz w:val="24"/>
          <w:szCs w:val="24"/>
        </w:rPr>
        <w:t>Моцарт напишал 53 симфонии.</w:t>
      </w:r>
    </w:p>
    <w:p w:rsidR="00F71DF1" w:rsidRDefault="00F71DF1" w:rsidP="00A20888">
      <w:pPr>
        <w:rPr>
          <w:sz w:val="24"/>
          <w:szCs w:val="24"/>
        </w:rPr>
      </w:pPr>
      <w:r>
        <w:rPr>
          <w:sz w:val="24"/>
          <w:szCs w:val="24"/>
        </w:rPr>
        <w:t>Останати големи мајстори на симфонијата се: Бетовен 9, Хајдн 104, Чајковс</w:t>
      </w:r>
      <w:r w:rsidR="00274FC8">
        <w:rPr>
          <w:sz w:val="24"/>
          <w:szCs w:val="24"/>
        </w:rPr>
        <w:t>к</w:t>
      </w:r>
      <w:r>
        <w:rPr>
          <w:sz w:val="24"/>
          <w:szCs w:val="24"/>
        </w:rPr>
        <w:t>и 6, Шу</w:t>
      </w:r>
      <w:r w:rsidR="00274FC8">
        <w:rPr>
          <w:sz w:val="24"/>
          <w:szCs w:val="24"/>
        </w:rPr>
        <w:t>берт 8, Брук</w:t>
      </w:r>
      <w:r>
        <w:rPr>
          <w:sz w:val="24"/>
          <w:szCs w:val="24"/>
        </w:rPr>
        <w:t>нер 9 и др....</w:t>
      </w:r>
    </w:p>
    <w:p w:rsidR="00F71DF1" w:rsidRDefault="00F71DF1" w:rsidP="00A20888">
      <w:pPr>
        <w:rPr>
          <w:sz w:val="24"/>
          <w:szCs w:val="24"/>
        </w:rPr>
      </w:pPr>
      <w:r>
        <w:rPr>
          <w:sz w:val="24"/>
          <w:szCs w:val="24"/>
        </w:rPr>
        <w:t>Повеќето симфонии се тонски дела во 4 става така што првиот став е многу често во сонатна форма.</w:t>
      </w:r>
    </w:p>
    <w:p w:rsidR="00F71DF1" w:rsidRDefault="00F71DF1" w:rsidP="00A20888">
      <w:pPr>
        <w:rPr>
          <w:sz w:val="24"/>
          <w:szCs w:val="24"/>
        </w:rPr>
      </w:pPr>
      <w:r>
        <w:rPr>
          <w:sz w:val="24"/>
          <w:szCs w:val="24"/>
        </w:rPr>
        <w:t xml:space="preserve">Симфонијата (зборот) </w:t>
      </w:r>
      <w:proofErr w:type="spellStart"/>
      <w:r>
        <w:rPr>
          <w:sz w:val="24"/>
          <w:szCs w:val="24"/>
          <w:lang w:val="en-US"/>
        </w:rPr>
        <w:t>symphonia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потекнува од грчкиот з</w:t>
      </w:r>
      <w:r w:rsidR="00274FC8">
        <w:rPr>
          <w:sz w:val="24"/>
          <w:szCs w:val="24"/>
        </w:rPr>
        <w:t>б</w:t>
      </w:r>
      <w:r>
        <w:rPr>
          <w:sz w:val="24"/>
          <w:szCs w:val="24"/>
        </w:rPr>
        <w:t>ор единство или збир на звук.</w:t>
      </w:r>
    </w:p>
    <w:p w:rsidR="00274FC8" w:rsidRDefault="00F71DF1" w:rsidP="00A20888">
      <w:pPr>
        <w:rPr>
          <w:sz w:val="24"/>
          <w:szCs w:val="24"/>
        </w:rPr>
      </w:pPr>
      <w:r>
        <w:rPr>
          <w:sz w:val="24"/>
          <w:szCs w:val="24"/>
        </w:rPr>
        <w:t>Нејзини</w:t>
      </w:r>
      <w:r w:rsidR="00274FC8">
        <w:rPr>
          <w:sz w:val="24"/>
          <w:szCs w:val="24"/>
        </w:rPr>
        <w:t>те први скромни почетоци датираа</w:t>
      </w:r>
      <w:r>
        <w:rPr>
          <w:sz w:val="24"/>
          <w:szCs w:val="24"/>
        </w:rPr>
        <w:t>т уште од 18 век.</w:t>
      </w:r>
    </w:p>
    <w:p w:rsidR="00274FC8" w:rsidRDefault="00274FC8" w:rsidP="00A20888">
      <w:pPr>
        <w:rPr>
          <w:sz w:val="24"/>
          <w:szCs w:val="24"/>
        </w:rPr>
      </w:pPr>
      <w:r>
        <w:rPr>
          <w:sz w:val="24"/>
          <w:szCs w:val="24"/>
        </w:rPr>
        <w:t xml:space="preserve">Многу повеќе за симфонијата и нејзиниот развој ќе зборуваме на </w:t>
      </w:r>
      <w:r>
        <w:rPr>
          <w:sz w:val="24"/>
          <w:szCs w:val="24"/>
          <w:lang w:val="en-US"/>
        </w:rPr>
        <w:t xml:space="preserve">ZOOM </w:t>
      </w:r>
      <w:r>
        <w:rPr>
          <w:sz w:val="24"/>
          <w:szCs w:val="24"/>
        </w:rPr>
        <w:t>часовите во вторник.</w:t>
      </w:r>
    </w:p>
    <w:p w:rsidR="00F71DF1" w:rsidRPr="00F71DF1" w:rsidRDefault="00274FC8" w:rsidP="00A20888">
      <w:pPr>
        <w:rPr>
          <w:sz w:val="24"/>
          <w:szCs w:val="24"/>
        </w:rPr>
      </w:pPr>
      <w:r>
        <w:rPr>
          <w:sz w:val="24"/>
          <w:szCs w:val="24"/>
        </w:rPr>
        <w:t>Поздрав</w:t>
      </w:r>
      <w:r w:rsidR="00F71DF1">
        <w:rPr>
          <w:sz w:val="24"/>
          <w:szCs w:val="24"/>
        </w:rPr>
        <w:t xml:space="preserve">  </w:t>
      </w:r>
    </w:p>
    <w:p w:rsidR="00AE33F5" w:rsidRPr="00A20888" w:rsidRDefault="00AE33F5">
      <w:pPr>
        <w:rPr>
          <w:sz w:val="24"/>
          <w:szCs w:val="24"/>
        </w:rPr>
      </w:pPr>
    </w:p>
    <w:sectPr w:rsidR="00AE33F5" w:rsidRPr="00A20888" w:rsidSect="00AE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888"/>
    <w:rsid w:val="00274FC8"/>
    <w:rsid w:val="00A20888"/>
    <w:rsid w:val="00AE33F5"/>
    <w:rsid w:val="00C352E9"/>
    <w:rsid w:val="00F7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2020-05-04T09:07:00Z</dcterms:created>
  <dcterms:modified xsi:type="dcterms:W3CDTF">2020-05-10T14:11:00Z</dcterms:modified>
</cp:coreProperties>
</file>