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C" w:rsidRDefault="00585D2F">
      <w:pPr>
        <w:rPr>
          <w:sz w:val="24"/>
          <w:szCs w:val="24"/>
        </w:rPr>
      </w:pPr>
      <w:r>
        <w:rPr>
          <w:sz w:val="24"/>
          <w:szCs w:val="24"/>
        </w:rPr>
        <w:t>Петар Илич Чајковски</w:t>
      </w:r>
    </w:p>
    <w:p w:rsidR="00585D2F" w:rsidRDefault="00585D2F">
      <w:pPr>
        <w:rPr>
          <w:sz w:val="24"/>
          <w:szCs w:val="24"/>
        </w:rPr>
      </w:pP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>Навлеговме во тајните и убавините на муз.сценско  дело БАЛЕТ.</w:t>
      </w: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 xml:space="preserve"> Редно е да се запознаеме и со некој од најголемите мајстори на ова величенствено дело кое </w:t>
      </w:r>
      <w:r w:rsidR="0052460F">
        <w:rPr>
          <w:sz w:val="24"/>
          <w:szCs w:val="24"/>
        </w:rPr>
        <w:t xml:space="preserve">е симбиоза на повеќе уметности, воедно </w:t>
      </w:r>
      <w:r>
        <w:rPr>
          <w:sz w:val="24"/>
          <w:szCs w:val="24"/>
        </w:rPr>
        <w:t>претставува празник за сите сетила.</w:t>
      </w: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>Петар или Чајковски е еден од најголемите руски композит</w:t>
      </w:r>
      <w:r w:rsidR="0052460F">
        <w:rPr>
          <w:sz w:val="24"/>
          <w:szCs w:val="24"/>
        </w:rPr>
        <w:t>ори кој живеел и творел во втор</w:t>
      </w:r>
      <w:r>
        <w:rPr>
          <w:sz w:val="24"/>
          <w:szCs w:val="24"/>
        </w:rPr>
        <w:t xml:space="preserve">ата половина од 19век. Од малечок поседувал </w:t>
      </w:r>
      <w:r w:rsidR="0052460F">
        <w:rPr>
          <w:sz w:val="24"/>
          <w:szCs w:val="24"/>
        </w:rPr>
        <w:t>огромен музички талент иако по и</w:t>
      </w:r>
      <w:r>
        <w:rPr>
          <w:sz w:val="24"/>
          <w:szCs w:val="24"/>
        </w:rPr>
        <w:t>нсистирање на неговите родители студирал право.</w:t>
      </w:r>
    </w:p>
    <w:p w:rsidR="00585D2F" w:rsidRDefault="0052460F">
      <w:pPr>
        <w:rPr>
          <w:sz w:val="24"/>
          <w:szCs w:val="24"/>
        </w:rPr>
      </w:pPr>
      <w:r>
        <w:rPr>
          <w:sz w:val="24"/>
          <w:szCs w:val="24"/>
        </w:rPr>
        <w:t>На 23 години одл</w:t>
      </w:r>
      <w:r w:rsidR="00585D2F">
        <w:rPr>
          <w:sz w:val="24"/>
          <w:szCs w:val="24"/>
        </w:rPr>
        <w:t>уч</w:t>
      </w:r>
      <w:r>
        <w:rPr>
          <w:sz w:val="24"/>
          <w:szCs w:val="24"/>
        </w:rPr>
        <w:t>ил да се запише на студии, на кои</w:t>
      </w:r>
      <w:r w:rsidR="00585D2F">
        <w:rPr>
          <w:sz w:val="24"/>
          <w:szCs w:val="24"/>
        </w:rPr>
        <w:t xml:space="preserve"> ја изучувал музичката теорија и композиции.</w:t>
      </w: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>Многу брзо после тоа ги напишал најграндиозните музички дела: првата симфонија „Ромео и Јулија</w:t>
      </w:r>
      <w:r w:rsidR="0052460F">
        <w:rPr>
          <w:sz w:val="24"/>
          <w:szCs w:val="24"/>
        </w:rPr>
        <w:t>“</w:t>
      </w:r>
      <w:r>
        <w:rPr>
          <w:sz w:val="24"/>
          <w:szCs w:val="24"/>
        </w:rPr>
        <w:t xml:space="preserve"> и балетот „Лебедово езеро“... Во неговото творештво се многу често опфатени елем</w:t>
      </w:r>
      <w:r w:rsidR="0052460F">
        <w:rPr>
          <w:sz w:val="24"/>
          <w:szCs w:val="24"/>
        </w:rPr>
        <w:t>енти од рускиот фолклор, и токм</w:t>
      </w:r>
      <w:r>
        <w:rPr>
          <w:sz w:val="24"/>
          <w:szCs w:val="24"/>
        </w:rPr>
        <w:t>у затоа тие поседуваат уште поголема оригиналност</w:t>
      </w:r>
      <w:r w:rsidR="0052460F">
        <w:rPr>
          <w:sz w:val="24"/>
          <w:szCs w:val="24"/>
        </w:rPr>
        <w:t>, специфика</w:t>
      </w:r>
      <w:r>
        <w:rPr>
          <w:sz w:val="24"/>
          <w:szCs w:val="24"/>
        </w:rPr>
        <w:t xml:space="preserve"> и вредност. Покрај </w:t>
      </w:r>
      <w:r w:rsidR="0052460F">
        <w:rPr>
          <w:sz w:val="24"/>
          <w:szCs w:val="24"/>
        </w:rPr>
        <w:t xml:space="preserve"> „</w:t>
      </w:r>
      <w:r>
        <w:rPr>
          <w:sz w:val="24"/>
          <w:szCs w:val="24"/>
        </w:rPr>
        <w:t>Лебедово езеро</w:t>
      </w:r>
      <w:r w:rsidR="0052460F">
        <w:rPr>
          <w:sz w:val="24"/>
          <w:szCs w:val="24"/>
        </w:rPr>
        <w:t>“</w:t>
      </w:r>
      <w:r>
        <w:rPr>
          <w:sz w:val="24"/>
          <w:szCs w:val="24"/>
        </w:rPr>
        <w:t xml:space="preserve">, многу познати се и балетите „Заспаната убавица“, </w:t>
      </w:r>
      <w:r w:rsidR="0052460F">
        <w:rPr>
          <w:sz w:val="24"/>
          <w:szCs w:val="24"/>
        </w:rPr>
        <w:t>„</w:t>
      </w:r>
      <w:r>
        <w:rPr>
          <w:sz w:val="24"/>
          <w:szCs w:val="24"/>
        </w:rPr>
        <w:t>Оревокршачка“, потоа оперите „Евгениј  Онегин“, Пикова дама“</w:t>
      </w:r>
      <w:r w:rsidR="0052460F">
        <w:rPr>
          <w:sz w:val="24"/>
          <w:szCs w:val="24"/>
        </w:rPr>
        <w:t xml:space="preserve"> и уште многу други симфониски и камерни дела...</w:t>
      </w:r>
    </w:p>
    <w:p w:rsidR="0052460F" w:rsidRDefault="0052460F">
      <w:pPr>
        <w:rPr>
          <w:sz w:val="24"/>
          <w:szCs w:val="24"/>
        </w:rPr>
      </w:pPr>
    </w:p>
    <w:p w:rsidR="0052460F" w:rsidRDefault="0052460F">
      <w:pPr>
        <w:rPr>
          <w:sz w:val="24"/>
          <w:szCs w:val="24"/>
        </w:rPr>
      </w:pPr>
      <w:r>
        <w:rPr>
          <w:sz w:val="24"/>
          <w:szCs w:val="24"/>
        </w:rPr>
        <w:t>Задача:</w:t>
      </w:r>
    </w:p>
    <w:p w:rsidR="0052460F" w:rsidRPr="00585D2F" w:rsidRDefault="0052460F">
      <w:pPr>
        <w:rPr>
          <w:sz w:val="24"/>
          <w:szCs w:val="24"/>
        </w:rPr>
      </w:pPr>
      <w:r>
        <w:rPr>
          <w:sz w:val="24"/>
          <w:szCs w:val="24"/>
        </w:rPr>
        <w:t>Во кратки црти да се направи анализа на содржината на балетот „Оревокршачка“, а за таа цел можете да се послужите со учебникот на стр.97</w:t>
      </w:r>
    </w:p>
    <w:sectPr w:rsidR="0052460F" w:rsidRPr="00585D2F" w:rsidSect="00B0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85D2F"/>
    <w:rsid w:val="0052460F"/>
    <w:rsid w:val="00585D2F"/>
    <w:rsid w:val="00B0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2020-04-12T16:50:00Z</dcterms:created>
  <dcterms:modified xsi:type="dcterms:W3CDTF">2020-04-12T17:07:00Z</dcterms:modified>
</cp:coreProperties>
</file>