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E6" w:rsidRP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rPr>
      </w:pPr>
      <w:proofErr w:type="spellStart"/>
      <w:r w:rsidRPr="00D06AE6">
        <w:rPr>
          <w:rFonts w:ascii="Segoe UI" w:eastAsia="Times New Roman" w:hAnsi="Segoe UI" w:cs="Segoe UI"/>
          <w:color w:val="201F1E"/>
          <w:sz w:val="17"/>
          <w:szCs w:val="17"/>
        </w:rPr>
        <w:t>Истражување</w:t>
      </w:r>
      <w:proofErr w:type="gramStart"/>
      <w:r w:rsidRPr="00D06AE6">
        <w:rPr>
          <w:rFonts w:ascii="Segoe UI" w:eastAsia="Times New Roman" w:hAnsi="Segoe UI" w:cs="Segoe UI"/>
          <w:color w:val="201F1E"/>
          <w:sz w:val="17"/>
          <w:szCs w:val="17"/>
        </w:rPr>
        <w:t>:Објаснување</w:t>
      </w:r>
      <w:proofErr w:type="spellEnd"/>
      <w:proofErr w:type="gram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рефракцијата</w:t>
      </w:r>
      <w:proofErr w:type="spellEnd"/>
      <w:r w:rsidRPr="00D06AE6">
        <w:rPr>
          <w:rFonts w:ascii="Segoe UI" w:eastAsia="Times New Roman" w:hAnsi="Segoe UI" w:cs="Segoe UI"/>
          <w:color w:val="201F1E"/>
          <w:sz w:val="17"/>
          <w:szCs w:val="17"/>
        </w:rPr>
        <w:t>(1)</w:t>
      </w:r>
      <w:proofErr w:type="spellStart"/>
      <w:r w:rsidRPr="00D06AE6">
        <w:rPr>
          <w:rFonts w:ascii="Segoe UI" w:eastAsia="Times New Roman" w:hAnsi="Segoe UI" w:cs="Segoe UI"/>
          <w:color w:val="201F1E"/>
          <w:sz w:val="17"/>
          <w:szCs w:val="17"/>
        </w:rPr>
        <w:t>за</w:t>
      </w:r>
      <w:proofErr w:type="spellEnd"/>
      <w:r w:rsidRPr="00D06AE6">
        <w:rPr>
          <w:rFonts w:ascii="Segoe UI" w:eastAsia="Times New Roman" w:hAnsi="Segoe UI" w:cs="Segoe UI"/>
          <w:color w:val="201F1E"/>
          <w:sz w:val="17"/>
          <w:szCs w:val="17"/>
        </w:rPr>
        <w:t xml:space="preserve"> 8одд</w:t>
      </w:r>
    </w:p>
    <w:p w:rsidR="00D06AE6" w:rsidRP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rPr>
      </w:pPr>
      <w:proofErr w:type="spellStart"/>
      <w:proofErr w:type="gramStart"/>
      <w:r w:rsidRPr="00D06AE6">
        <w:rPr>
          <w:rFonts w:ascii="Segoe UI" w:eastAsia="Times New Roman" w:hAnsi="Segoe UI" w:cs="Segoe UI"/>
          <w:color w:val="201F1E"/>
          <w:sz w:val="17"/>
          <w:szCs w:val="17"/>
        </w:rPr>
        <w:t>Искористете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го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трикот</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паричката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за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да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ги</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повторите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принципите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рефракцијста</w:t>
      </w:r>
      <w:proofErr w:type="spellEnd"/>
      <w:r w:rsidRPr="00D06AE6">
        <w:rPr>
          <w:rFonts w:ascii="Segoe UI" w:eastAsia="Times New Roman" w:hAnsi="Segoe UI" w:cs="Segoe UI"/>
          <w:color w:val="201F1E"/>
          <w:sz w:val="17"/>
          <w:szCs w:val="17"/>
        </w:rPr>
        <w:t>.</w:t>
      </w:r>
      <w:proofErr w:type="gramEnd"/>
    </w:p>
    <w:p w:rsidR="00D06AE6" w:rsidRP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rPr>
      </w:pPr>
      <w:proofErr w:type="spellStart"/>
      <w:r w:rsidRPr="00D06AE6">
        <w:rPr>
          <w:rFonts w:ascii="Segoe UI" w:eastAsia="Times New Roman" w:hAnsi="Segoe UI" w:cs="Segoe UI"/>
          <w:color w:val="201F1E"/>
          <w:sz w:val="17"/>
          <w:szCs w:val="17"/>
        </w:rPr>
        <w:t>Ставете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паричка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дното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празна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чаша.Полека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додавајте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вода</w:t>
      </w:r>
      <w:proofErr w:type="spellEnd"/>
      <w:proofErr w:type="gramStart"/>
      <w:r w:rsidRPr="00D06AE6">
        <w:rPr>
          <w:rFonts w:ascii="Segoe UI" w:eastAsia="Times New Roman" w:hAnsi="Segoe UI" w:cs="Segoe UI"/>
          <w:color w:val="201F1E"/>
          <w:sz w:val="17"/>
          <w:szCs w:val="17"/>
        </w:rPr>
        <w:t>  и</w:t>
      </w:r>
      <w:proofErr w:type="gram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посматрајте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ја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привидната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положба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монетата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како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што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расте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нивото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вода.Каде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ја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менува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насоката</w:t>
      </w:r>
      <w:proofErr w:type="spellEnd"/>
      <w:r w:rsidRPr="00D06AE6">
        <w:rPr>
          <w:rFonts w:ascii="Segoe UI" w:eastAsia="Times New Roman" w:hAnsi="Segoe UI" w:cs="Segoe UI"/>
          <w:color w:val="201F1E"/>
          <w:sz w:val="17"/>
          <w:szCs w:val="17"/>
        </w:rPr>
        <w:t xml:space="preserve"> , </w:t>
      </w:r>
      <w:proofErr w:type="spellStart"/>
      <w:r w:rsidRPr="00D06AE6">
        <w:rPr>
          <w:rFonts w:ascii="Segoe UI" w:eastAsia="Times New Roman" w:hAnsi="Segoe UI" w:cs="Segoe UI"/>
          <w:color w:val="201F1E"/>
          <w:sz w:val="17"/>
          <w:szCs w:val="17"/>
        </w:rPr>
        <w:t>зракот</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светлина?Да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погледа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видео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за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да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покажете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што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случува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кога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брановите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да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навлегуваат</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во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погуст</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материјал</w:t>
      </w:r>
      <w:proofErr w:type="spellEnd"/>
      <w:r w:rsidRPr="00D06AE6">
        <w:rPr>
          <w:rFonts w:ascii="Segoe UI" w:eastAsia="Times New Roman" w:hAnsi="Segoe UI" w:cs="Segoe UI"/>
          <w:color w:val="201F1E"/>
          <w:sz w:val="17"/>
          <w:szCs w:val="17"/>
        </w:rPr>
        <w:t>.</w:t>
      </w:r>
    </w:p>
    <w:p w:rsidR="00D06AE6" w:rsidRP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rPr>
      </w:pPr>
      <w:proofErr w:type="spellStart"/>
      <w:proofErr w:type="gramStart"/>
      <w:r w:rsidRPr="00D06AE6">
        <w:rPr>
          <w:rFonts w:ascii="Segoe UI" w:eastAsia="Times New Roman" w:hAnsi="Segoe UI" w:cs="Segoe UI"/>
          <w:color w:val="201F1E"/>
          <w:sz w:val="17"/>
          <w:szCs w:val="17"/>
        </w:rPr>
        <w:t>Дали</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мислите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дека</w:t>
      </w:r>
      <w:proofErr w:type="spellEnd"/>
      <w:r w:rsidRPr="00D06AE6">
        <w:rPr>
          <w:rFonts w:ascii="Segoe UI" w:eastAsia="Times New Roman" w:hAnsi="Segoe UI" w:cs="Segoe UI"/>
          <w:color w:val="201F1E"/>
          <w:sz w:val="17"/>
          <w:szCs w:val="17"/>
        </w:rPr>
        <w:t xml:space="preserve"> е </w:t>
      </w:r>
      <w:proofErr w:type="spellStart"/>
      <w:r w:rsidRPr="00D06AE6">
        <w:rPr>
          <w:rFonts w:ascii="Segoe UI" w:eastAsia="Times New Roman" w:hAnsi="Segoe UI" w:cs="Segoe UI"/>
          <w:color w:val="201F1E"/>
          <w:sz w:val="17"/>
          <w:szCs w:val="17"/>
        </w:rPr>
        <w:t>полесно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бранот</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да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патува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низ</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погуст</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материјал</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или</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помалку</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густ</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материјал</w:t>
      </w:r>
      <w:proofErr w:type="spellEnd"/>
      <w:r w:rsidRPr="00D06AE6">
        <w:rPr>
          <w:rFonts w:ascii="Segoe UI" w:eastAsia="Times New Roman" w:hAnsi="Segoe UI" w:cs="Segoe UI"/>
          <w:color w:val="201F1E"/>
          <w:sz w:val="17"/>
          <w:szCs w:val="17"/>
        </w:rPr>
        <w:t>?</w:t>
      </w:r>
      <w:proofErr w:type="gramEnd"/>
    </w:p>
    <w:p w:rsidR="00D06AE6" w:rsidRP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rPr>
      </w:pPr>
      <w:proofErr w:type="spellStart"/>
      <w:proofErr w:type="gramStart"/>
      <w:r w:rsidRPr="00D06AE6">
        <w:rPr>
          <w:rFonts w:ascii="Segoe UI" w:eastAsia="Times New Roman" w:hAnsi="Segoe UI" w:cs="Segoe UI"/>
          <w:color w:val="201F1E"/>
          <w:sz w:val="17"/>
          <w:szCs w:val="17"/>
        </w:rPr>
        <w:t>Што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случува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брановите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кога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влегуваат</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во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погуст</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материјал</w:t>
      </w:r>
      <w:proofErr w:type="spellEnd"/>
      <w:r w:rsidRPr="00D06AE6">
        <w:rPr>
          <w:rFonts w:ascii="Segoe UI" w:eastAsia="Times New Roman" w:hAnsi="Segoe UI" w:cs="Segoe UI"/>
          <w:color w:val="201F1E"/>
          <w:sz w:val="17"/>
          <w:szCs w:val="17"/>
        </w:rPr>
        <w:t>?</w:t>
      </w:r>
      <w:proofErr w:type="gramEnd"/>
    </w:p>
    <w:p w:rsidR="00D06AE6" w:rsidRP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rPr>
      </w:pPr>
      <w:proofErr w:type="spellStart"/>
      <w:proofErr w:type="gramStart"/>
      <w:r w:rsidRPr="00D06AE6">
        <w:rPr>
          <w:rFonts w:ascii="Segoe UI" w:eastAsia="Times New Roman" w:hAnsi="Segoe UI" w:cs="Segoe UI"/>
          <w:color w:val="201F1E"/>
          <w:sz w:val="17"/>
          <w:szCs w:val="17"/>
        </w:rPr>
        <w:t>Зошто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ја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менуваат</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насоката</w:t>
      </w:r>
      <w:proofErr w:type="spellEnd"/>
      <w:r w:rsidRPr="00D06AE6">
        <w:rPr>
          <w:rFonts w:ascii="Segoe UI" w:eastAsia="Times New Roman" w:hAnsi="Segoe UI" w:cs="Segoe UI"/>
          <w:color w:val="201F1E"/>
          <w:sz w:val="17"/>
          <w:szCs w:val="17"/>
        </w:rPr>
        <w:t>?</w:t>
      </w:r>
      <w:proofErr w:type="gramEnd"/>
    </w:p>
    <w:p w:rsidR="00D06AE6" w:rsidRP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rPr>
      </w:pPr>
      <w:proofErr w:type="spellStart"/>
      <w:proofErr w:type="gramStart"/>
      <w:r w:rsidRPr="00D06AE6">
        <w:rPr>
          <w:rFonts w:ascii="Segoe UI" w:eastAsia="Times New Roman" w:hAnsi="Segoe UI" w:cs="Segoe UI"/>
          <w:color w:val="201F1E"/>
          <w:sz w:val="17"/>
          <w:szCs w:val="17"/>
        </w:rPr>
        <w:t>Заклучете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дека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рефракцијата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случува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кога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светлосен</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зрак</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ја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менува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брзината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кога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влегува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во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материјал</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различна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густина</w:t>
      </w:r>
      <w:proofErr w:type="spellEnd"/>
      <w:r w:rsidRPr="00D06AE6">
        <w:rPr>
          <w:rFonts w:ascii="Segoe UI" w:eastAsia="Times New Roman" w:hAnsi="Segoe UI" w:cs="Segoe UI"/>
          <w:color w:val="201F1E"/>
          <w:sz w:val="17"/>
          <w:szCs w:val="17"/>
        </w:rPr>
        <w:t>.</w:t>
      </w:r>
      <w:proofErr w:type="gramEnd"/>
    </w:p>
    <w:p w:rsidR="00D06AE6" w:rsidRP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rPr>
      </w:pPr>
    </w:p>
    <w:p w:rsid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lang w:val="mk-MK"/>
        </w:rPr>
      </w:pPr>
    </w:p>
    <w:p w:rsidR="00D06AE6" w:rsidRP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lang w:val="mk-MK"/>
        </w:rPr>
      </w:pPr>
      <w:r w:rsidRPr="00D06AE6">
        <w:rPr>
          <w:rFonts w:ascii="Segoe UI" w:eastAsia="Times New Roman" w:hAnsi="Segoe UI" w:cs="Segoe UI"/>
          <w:color w:val="201F1E"/>
          <w:sz w:val="17"/>
          <w:szCs w:val="17"/>
          <w:lang w:val="mk-MK"/>
        </w:rPr>
        <w:t>Истражување:Објаснување на рефракција(2)за 8одд.Да се погледа видео клип на кој чапја фаќа риба.Што се случува со светлината од рибата кога таа преминува од вода во воздух?Дали рибарот треба да гаѓа над или под сликата на рибата?</w:t>
      </w:r>
    </w:p>
    <w:p w:rsidR="00D06AE6" w:rsidRP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rPr>
      </w:pPr>
      <w:proofErr w:type="spellStart"/>
      <w:r w:rsidRPr="00D06AE6">
        <w:rPr>
          <w:rFonts w:ascii="Segoe UI" w:eastAsia="Times New Roman" w:hAnsi="Segoe UI" w:cs="Segoe UI"/>
          <w:color w:val="201F1E"/>
          <w:sz w:val="17"/>
          <w:szCs w:val="17"/>
        </w:rPr>
        <w:t>Корисна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вежба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би</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била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да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направите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да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исчезне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акрилен</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сад</w:t>
      </w:r>
      <w:proofErr w:type="spellEnd"/>
      <w:proofErr w:type="gramStart"/>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со</w:t>
      </w:r>
      <w:proofErr w:type="spellEnd"/>
      <w:proofErr w:type="gram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користење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растително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масло.Зошто</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можеме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да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ги</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видиме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рабовите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садот</w:t>
      </w:r>
      <w:proofErr w:type="spellEnd"/>
      <w:r w:rsidRPr="00D06AE6">
        <w:rPr>
          <w:rFonts w:ascii="Segoe UI" w:eastAsia="Times New Roman" w:hAnsi="Segoe UI" w:cs="Segoe UI"/>
          <w:color w:val="201F1E"/>
          <w:sz w:val="17"/>
          <w:szCs w:val="17"/>
        </w:rPr>
        <w:t>?</w:t>
      </w:r>
    </w:p>
    <w:p w:rsidR="00D06AE6" w:rsidRP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rPr>
      </w:pPr>
      <w:proofErr w:type="spellStart"/>
      <w:proofErr w:type="gramStart"/>
      <w:r w:rsidRPr="00D06AE6">
        <w:rPr>
          <w:rFonts w:ascii="Segoe UI" w:eastAsia="Times New Roman" w:hAnsi="Segoe UI" w:cs="Segoe UI"/>
          <w:color w:val="201F1E"/>
          <w:sz w:val="17"/>
          <w:szCs w:val="17"/>
        </w:rPr>
        <w:t>Пожелно</w:t>
      </w:r>
      <w:proofErr w:type="spellEnd"/>
      <w:r w:rsidRPr="00D06AE6">
        <w:rPr>
          <w:rFonts w:ascii="Segoe UI" w:eastAsia="Times New Roman" w:hAnsi="Segoe UI" w:cs="Segoe UI"/>
          <w:color w:val="201F1E"/>
          <w:sz w:val="17"/>
          <w:szCs w:val="17"/>
        </w:rPr>
        <w:t xml:space="preserve"> е </w:t>
      </w:r>
      <w:proofErr w:type="spellStart"/>
      <w:r w:rsidRPr="00D06AE6">
        <w:rPr>
          <w:rFonts w:ascii="Segoe UI" w:eastAsia="Times New Roman" w:hAnsi="Segoe UI" w:cs="Segoe UI"/>
          <w:color w:val="201F1E"/>
          <w:sz w:val="17"/>
          <w:szCs w:val="17"/>
        </w:rPr>
        <w:t>да</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се</w:t>
      </w:r>
      <w:proofErr w:type="spellEnd"/>
      <w:r w:rsidRPr="00D06AE6">
        <w:rPr>
          <w:rFonts w:ascii="Segoe UI" w:eastAsia="Times New Roman" w:hAnsi="Segoe UI" w:cs="Segoe UI"/>
          <w:color w:val="201F1E"/>
          <w:sz w:val="17"/>
          <w:szCs w:val="17"/>
        </w:rPr>
        <w:t xml:space="preserve"> </w:t>
      </w:r>
      <w:proofErr w:type="spellStart"/>
      <w:r w:rsidRPr="00D06AE6">
        <w:rPr>
          <w:rFonts w:ascii="Segoe UI" w:eastAsia="Times New Roman" w:hAnsi="Segoe UI" w:cs="Segoe UI"/>
          <w:color w:val="201F1E"/>
          <w:sz w:val="17"/>
          <w:szCs w:val="17"/>
        </w:rPr>
        <w:t>најде</w:t>
      </w:r>
      <w:proofErr w:type="spellEnd"/>
      <w:r w:rsidRPr="00D06AE6">
        <w:rPr>
          <w:rFonts w:ascii="Segoe UI" w:eastAsia="Times New Roman" w:hAnsi="Segoe UI" w:cs="Segoe UI"/>
          <w:color w:val="201F1E"/>
          <w:sz w:val="17"/>
          <w:szCs w:val="17"/>
        </w:rPr>
        <w:t xml:space="preserve"> и </w:t>
      </w:r>
      <w:proofErr w:type="spellStart"/>
      <w:r w:rsidRPr="00D06AE6">
        <w:rPr>
          <w:rFonts w:ascii="Segoe UI" w:eastAsia="Times New Roman" w:hAnsi="Segoe UI" w:cs="Segoe UI"/>
          <w:color w:val="201F1E"/>
          <w:sz w:val="17"/>
          <w:szCs w:val="17"/>
        </w:rPr>
        <w:t>видео</w:t>
      </w:r>
      <w:proofErr w:type="spellEnd"/>
      <w:r w:rsidRPr="00D06AE6">
        <w:rPr>
          <w:rFonts w:ascii="Segoe UI" w:eastAsia="Times New Roman" w:hAnsi="Segoe UI" w:cs="Segoe UI"/>
          <w:color w:val="201F1E"/>
          <w:sz w:val="17"/>
          <w:szCs w:val="17"/>
        </w:rPr>
        <w:t>.</w:t>
      </w:r>
      <w:proofErr w:type="gramEnd"/>
    </w:p>
    <w:p w:rsidR="00D06AE6" w:rsidRP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rPr>
      </w:pPr>
    </w:p>
    <w:p w:rsidR="00D06AE6" w:rsidRPr="00D06AE6" w:rsidRDefault="00D06AE6" w:rsidP="00D06AE6">
      <w:pPr>
        <w:shd w:val="clear" w:color="auto" w:fill="FFFFFF"/>
        <w:spacing w:after="0" w:line="240" w:lineRule="auto"/>
        <w:textAlignment w:val="baseline"/>
        <w:rPr>
          <w:rFonts w:ascii="Segoe UI" w:eastAsia="Times New Roman" w:hAnsi="Segoe UI" w:cs="Segoe UI"/>
          <w:color w:val="201F1E"/>
          <w:sz w:val="17"/>
          <w:szCs w:val="17"/>
        </w:rPr>
      </w:pPr>
    </w:p>
    <w:p w:rsidR="00EC4C1D" w:rsidRDefault="00EC4C1D"/>
    <w:sectPr w:rsidR="00EC4C1D" w:rsidSect="00EC4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06AE6"/>
    <w:rsid w:val="00D06AE6"/>
    <w:rsid w:val="00EC4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6AE6"/>
    <w:rPr>
      <w:color w:val="0000FF"/>
      <w:u w:val="single"/>
    </w:rPr>
  </w:style>
</w:styles>
</file>

<file path=word/webSettings.xml><?xml version="1.0" encoding="utf-8"?>
<w:webSettings xmlns:r="http://schemas.openxmlformats.org/officeDocument/2006/relationships" xmlns:w="http://schemas.openxmlformats.org/wordprocessingml/2006/main">
  <w:divs>
    <w:div w:id="2123374750">
      <w:bodyDiv w:val="1"/>
      <w:marLeft w:val="0"/>
      <w:marRight w:val="0"/>
      <w:marTop w:val="0"/>
      <w:marBottom w:val="0"/>
      <w:divBdr>
        <w:top w:val="none" w:sz="0" w:space="0" w:color="auto"/>
        <w:left w:val="none" w:sz="0" w:space="0" w:color="auto"/>
        <w:bottom w:val="none" w:sz="0" w:space="0" w:color="auto"/>
        <w:right w:val="none" w:sz="0" w:space="0" w:color="auto"/>
      </w:divBdr>
      <w:divsChild>
        <w:div w:id="1604217639">
          <w:marLeft w:val="0"/>
          <w:marRight w:val="0"/>
          <w:marTop w:val="0"/>
          <w:marBottom w:val="0"/>
          <w:divBdr>
            <w:top w:val="none" w:sz="0" w:space="0" w:color="auto"/>
            <w:left w:val="none" w:sz="0" w:space="0" w:color="auto"/>
            <w:bottom w:val="none" w:sz="0" w:space="0" w:color="auto"/>
            <w:right w:val="none" w:sz="0" w:space="0" w:color="auto"/>
          </w:divBdr>
          <w:divsChild>
            <w:div w:id="854928737">
              <w:marLeft w:val="0"/>
              <w:marRight w:val="0"/>
              <w:marTop w:val="0"/>
              <w:marBottom w:val="0"/>
              <w:divBdr>
                <w:top w:val="none" w:sz="0" w:space="0" w:color="auto"/>
                <w:left w:val="none" w:sz="0" w:space="0" w:color="auto"/>
                <w:bottom w:val="none" w:sz="0" w:space="0" w:color="auto"/>
                <w:right w:val="none" w:sz="0" w:space="0" w:color="auto"/>
              </w:divBdr>
            </w:div>
            <w:div w:id="125584671">
              <w:marLeft w:val="0"/>
              <w:marRight w:val="0"/>
              <w:marTop w:val="0"/>
              <w:marBottom w:val="0"/>
              <w:divBdr>
                <w:top w:val="none" w:sz="0" w:space="0" w:color="auto"/>
                <w:left w:val="none" w:sz="0" w:space="0" w:color="auto"/>
                <w:bottom w:val="none" w:sz="0" w:space="0" w:color="auto"/>
                <w:right w:val="none" w:sz="0" w:space="0" w:color="auto"/>
              </w:divBdr>
            </w:div>
            <w:div w:id="1485855846">
              <w:marLeft w:val="0"/>
              <w:marRight w:val="0"/>
              <w:marTop w:val="0"/>
              <w:marBottom w:val="0"/>
              <w:divBdr>
                <w:top w:val="none" w:sz="0" w:space="0" w:color="auto"/>
                <w:left w:val="none" w:sz="0" w:space="0" w:color="auto"/>
                <w:bottom w:val="none" w:sz="0" w:space="0" w:color="auto"/>
                <w:right w:val="none" w:sz="0" w:space="0" w:color="auto"/>
              </w:divBdr>
            </w:div>
          </w:divsChild>
        </w:div>
        <w:div w:id="250310510">
          <w:marLeft w:val="0"/>
          <w:marRight w:val="0"/>
          <w:marTop w:val="0"/>
          <w:marBottom w:val="0"/>
          <w:divBdr>
            <w:top w:val="none" w:sz="0" w:space="0" w:color="auto"/>
            <w:left w:val="none" w:sz="0" w:space="0" w:color="auto"/>
            <w:bottom w:val="none" w:sz="0" w:space="0" w:color="auto"/>
            <w:right w:val="none" w:sz="0" w:space="0" w:color="auto"/>
          </w:divBdr>
          <w:divsChild>
            <w:div w:id="1787456366">
              <w:marLeft w:val="0"/>
              <w:marRight w:val="0"/>
              <w:marTop w:val="0"/>
              <w:marBottom w:val="0"/>
              <w:divBdr>
                <w:top w:val="none" w:sz="0" w:space="0" w:color="auto"/>
                <w:left w:val="none" w:sz="0" w:space="0" w:color="auto"/>
                <w:bottom w:val="none" w:sz="0" w:space="0" w:color="auto"/>
                <w:right w:val="none" w:sz="0" w:space="0" w:color="auto"/>
              </w:divBdr>
            </w:div>
            <w:div w:id="11121672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55924171">
                  <w:marLeft w:val="0"/>
                  <w:marRight w:val="0"/>
                  <w:marTop w:val="0"/>
                  <w:marBottom w:val="0"/>
                  <w:divBdr>
                    <w:top w:val="none" w:sz="0" w:space="0" w:color="auto"/>
                    <w:left w:val="none" w:sz="0" w:space="0" w:color="auto"/>
                    <w:bottom w:val="none" w:sz="0" w:space="0" w:color="auto"/>
                    <w:right w:val="none" w:sz="0" w:space="0" w:color="auto"/>
                  </w:divBdr>
                  <w:divsChild>
                    <w:div w:id="2134858077">
                      <w:marLeft w:val="0"/>
                      <w:marRight w:val="0"/>
                      <w:marTop w:val="0"/>
                      <w:marBottom w:val="0"/>
                      <w:divBdr>
                        <w:top w:val="none" w:sz="0" w:space="0" w:color="auto"/>
                        <w:left w:val="none" w:sz="0" w:space="0" w:color="auto"/>
                        <w:bottom w:val="none" w:sz="0" w:space="0" w:color="auto"/>
                        <w:right w:val="none" w:sz="0" w:space="0" w:color="auto"/>
                      </w:divBdr>
                    </w:div>
                    <w:div w:id="1657219998">
                      <w:marLeft w:val="0"/>
                      <w:marRight w:val="0"/>
                      <w:marTop w:val="0"/>
                      <w:marBottom w:val="0"/>
                      <w:divBdr>
                        <w:top w:val="none" w:sz="0" w:space="0" w:color="auto"/>
                        <w:left w:val="none" w:sz="0" w:space="0" w:color="auto"/>
                        <w:bottom w:val="none" w:sz="0" w:space="0" w:color="auto"/>
                        <w:right w:val="none" w:sz="0" w:space="0" w:color="auto"/>
                      </w:divBdr>
                    </w:div>
                    <w:div w:id="1932734826">
                      <w:marLeft w:val="0"/>
                      <w:marRight w:val="0"/>
                      <w:marTop w:val="0"/>
                      <w:marBottom w:val="0"/>
                      <w:divBdr>
                        <w:top w:val="none" w:sz="0" w:space="0" w:color="auto"/>
                        <w:left w:val="none" w:sz="0" w:space="0" w:color="auto"/>
                        <w:bottom w:val="none" w:sz="0" w:space="0" w:color="auto"/>
                        <w:right w:val="none" w:sz="0" w:space="0" w:color="auto"/>
                      </w:divBdr>
                    </w:div>
                    <w:div w:id="1020282388">
                      <w:marLeft w:val="0"/>
                      <w:marRight w:val="0"/>
                      <w:marTop w:val="0"/>
                      <w:marBottom w:val="0"/>
                      <w:divBdr>
                        <w:top w:val="none" w:sz="0" w:space="0" w:color="auto"/>
                        <w:left w:val="none" w:sz="0" w:space="0" w:color="auto"/>
                        <w:bottom w:val="none" w:sz="0" w:space="0" w:color="auto"/>
                        <w:right w:val="none" w:sz="0" w:space="0" w:color="auto"/>
                      </w:divBdr>
                    </w:div>
                    <w:div w:id="2013411500">
                      <w:marLeft w:val="0"/>
                      <w:marRight w:val="0"/>
                      <w:marTop w:val="0"/>
                      <w:marBottom w:val="0"/>
                      <w:divBdr>
                        <w:top w:val="none" w:sz="0" w:space="0" w:color="auto"/>
                        <w:left w:val="none" w:sz="0" w:space="0" w:color="auto"/>
                        <w:bottom w:val="none" w:sz="0" w:space="0" w:color="auto"/>
                        <w:right w:val="none" w:sz="0" w:space="0" w:color="auto"/>
                      </w:divBdr>
                    </w:div>
                    <w:div w:id="1179925988">
                      <w:marLeft w:val="0"/>
                      <w:marRight w:val="0"/>
                      <w:marTop w:val="0"/>
                      <w:marBottom w:val="0"/>
                      <w:divBdr>
                        <w:top w:val="none" w:sz="0" w:space="0" w:color="auto"/>
                        <w:left w:val="none" w:sz="0" w:space="0" w:color="auto"/>
                        <w:bottom w:val="none" w:sz="0" w:space="0" w:color="auto"/>
                        <w:right w:val="none" w:sz="0" w:space="0" w:color="auto"/>
                      </w:divBdr>
                    </w:div>
                    <w:div w:id="1611738544">
                      <w:marLeft w:val="0"/>
                      <w:marRight w:val="0"/>
                      <w:marTop w:val="0"/>
                      <w:marBottom w:val="0"/>
                      <w:divBdr>
                        <w:top w:val="none" w:sz="0" w:space="0" w:color="auto"/>
                        <w:left w:val="none" w:sz="0" w:space="0" w:color="auto"/>
                        <w:bottom w:val="none" w:sz="0" w:space="0" w:color="auto"/>
                        <w:right w:val="none" w:sz="0" w:space="0" w:color="auto"/>
                      </w:divBdr>
                    </w:div>
                  </w:divsChild>
                </w:div>
                <w:div w:id="1449659705">
                  <w:marLeft w:val="0"/>
                  <w:marRight w:val="0"/>
                  <w:marTop w:val="0"/>
                  <w:marBottom w:val="0"/>
                  <w:divBdr>
                    <w:top w:val="none" w:sz="0" w:space="0" w:color="auto"/>
                    <w:left w:val="none" w:sz="0" w:space="0" w:color="auto"/>
                    <w:bottom w:val="none" w:sz="0" w:space="0" w:color="auto"/>
                    <w:right w:val="none" w:sz="0" w:space="0" w:color="auto"/>
                  </w:divBdr>
                  <w:divsChild>
                    <w:div w:id="1627540374">
                      <w:marLeft w:val="0"/>
                      <w:marRight w:val="0"/>
                      <w:marTop w:val="0"/>
                      <w:marBottom w:val="0"/>
                      <w:divBdr>
                        <w:top w:val="none" w:sz="0" w:space="0" w:color="auto"/>
                        <w:left w:val="none" w:sz="0" w:space="0" w:color="auto"/>
                        <w:bottom w:val="none" w:sz="0" w:space="0" w:color="auto"/>
                        <w:right w:val="none" w:sz="0" w:space="0" w:color="auto"/>
                      </w:divBdr>
                    </w:div>
                    <w:div w:id="188228667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1976750">
                          <w:marLeft w:val="0"/>
                          <w:marRight w:val="0"/>
                          <w:marTop w:val="0"/>
                          <w:marBottom w:val="0"/>
                          <w:divBdr>
                            <w:top w:val="none" w:sz="0" w:space="0" w:color="auto"/>
                            <w:left w:val="none" w:sz="0" w:space="0" w:color="auto"/>
                            <w:bottom w:val="none" w:sz="0" w:space="0" w:color="auto"/>
                            <w:right w:val="none" w:sz="0" w:space="0" w:color="auto"/>
                          </w:divBdr>
                          <w:divsChild>
                            <w:div w:id="1672872411">
                              <w:marLeft w:val="0"/>
                              <w:marRight w:val="0"/>
                              <w:marTop w:val="0"/>
                              <w:marBottom w:val="0"/>
                              <w:divBdr>
                                <w:top w:val="none" w:sz="0" w:space="0" w:color="auto"/>
                                <w:left w:val="none" w:sz="0" w:space="0" w:color="auto"/>
                                <w:bottom w:val="none" w:sz="0" w:space="0" w:color="auto"/>
                                <w:right w:val="none" w:sz="0" w:space="0" w:color="auto"/>
                              </w:divBdr>
                            </w:div>
                            <w:div w:id="959871986">
                              <w:marLeft w:val="0"/>
                              <w:marRight w:val="0"/>
                              <w:marTop w:val="0"/>
                              <w:marBottom w:val="0"/>
                              <w:divBdr>
                                <w:top w:val="none" w:sz="0" w:space="0" w:color="auto"/>
                                <w:left w:val="none" w:sz="0" w:space="0" w:color="auto"/>
                                <w:bottom w:val="none" w:sz="0" w:space="0" w:color="auto"/>
                                <w:right w:val="none" w:sz="0" w:space="0" w:color="auto"/>
                              </w:divBdr>
                            </w:div>
                            <w:div w:id="268974464">
                              <w:marLeft w:val="0"/>
                              <w:marRight w:val="0"/>
                              <w:marTop w:val="0"/>
                              <w:marBottom w:val="0"/>
                              <w:divBdr>
                                <w:top w:val="none" w:sz="0" w:space="0" w:color="auto"/>
                                <w:left w:val="none" w:sz="0" w:space="0" w:color="auto"/>
                                <w:bottom w:val="none" w:sz="0" w:space="0" w:color="auto"/>
                                <w:right w:val="none" w:sz="0" w:space="0" w:color="auto"/>
                              </w:divBdr>
                            </w:div>
                            <w:div w:id="183175690">
                              <w:marLeft w:val="0"/>
                              <w:marRight w:val="0"/>
                              <w:marTop w:val="0"/>
                              <w:marBottom w:val="0"/>
                              <w:divBdr>
                                <w:top w:val="none" w:sz="0" w:space="0" w:color="auto"/>
                                <w:left w:val="none" w:sz="0" w:space="0" w:color="auto"/>
                                <w:bottom w:val="none" w:sz="0" w:space="0" w:color="auto"/>
                                <w:right w:val="none" w:sz="0" w:space="0" w:color="auto"/>
                              </w:divBdr>
                            </w:div>
                            <w:div w:id="544560580">
                              <w:marLeft w:val="0"/>
                              <w:marRight w:val="0"/>
                              <w:marTop w:val="0"/>
                              <w:marBottom w:val="0"/>
                              <w:divBdr>
                                <w:top w:val="none" w:sz="0" w:space="0" w:color="auto"/>
                                <w:left w:val="none" w:sz="0" w:space="0" w:color="auto"/>
                                <w:bottom w:val="none" w:sz="0" w:space="0" w:color="auto"/>
                                <w:right w:val="none" w:sz="0" w:space="0" w:color="auto"/>
                              </w:divBdr>
                            </w:div>
                            <w:div w:id="1344748955">
                              <w:marLeft w:val="0"/>
                              <w:marRight w:val="0"/>
                              <w:marTop w:val="0"/>
                              <w:marBottom w:val="0"/>
                              <w:divBdr>
                                <w:top w:val="none" w:sz="0" w:space="0" w:color="auto"/>
                                <w:left w:val="none" w:sz="0" w:space="0" w:color="auto"/>
                                <w:bottom w:val="none" w:sz="0" w:space="0" w:color="auto"/>
                                <w:right w:val="none" w:sz="0" w:space="0" w:color="auto"/>
                              </w:divBdr>
                            </w:div>
                            <w:div w:id="2048942828">
                              <w:marLeft w:val="0"/>
                              <w:marRight w:val="0"/>
                              <w:marTop w:val="0"/>
                              <w:marBottom w:val="0"/>
                              <w:divBdr>
                                <w:top w:val="none" w:sz="0" w:space="0" w:color="auto"/>
                                <w:left w:val="none" w:sz="0" w:space="0" w:color="auto"/>
                                <w:bottom w:val="none" w:sz="0" w:space="0" w:color="auto"/>
                                <w:right w:val="none" w:sz="0" w:space="0" w:color="auto"/>
                              </w:divBdr>
                            </w:div>
                            <w:div w:id="357700516">
                              <w:marLeft w:val="0"/>
                              <w:marRight w:val="0"/>
                              <w:marTop w:val="0"/>
                              <w:marBottom w:val="0"/>
                              <w:divBdr>
                                <w:top w:val="none" w:sz="0" w:space="0" w:color="auto"/>
                                <w:left w:val="none" w:sz="0" w:space="0" w:color="auto"/>
                                <w:bottom w:val="none" w:sz="0" w:space="0" w:color="auto"/>
                                <w:right w:val="none" w:sz="0" w:space="0" w:color="auto"/>
                              </w:divBdr>
                            </w:div>
                            <w:div w:id="247660829">
                              <w:marLeft w:val="0"/>
                              <w:marRight w:val="0"/>
                              <w:marTop w:val="0"/>
                              <w:marBottom w:val="0"/>
                              <w:divBdr>
                                <w:top w:val="none" w:sz="0" w:space="0" w:color="auto"/>
                                <w:left w:val="none" w:sz="0" w:space="0" w:color="auto"/>
                                <w:bottom w:val="none" w:sz="0" w:space="0" w:color="auto"/>
                                <w:right w:val="none" w:sz="0" w:space="0" w:color="auto"/>
                              </w:divBdr>
                            </w:div>
                            <w:div w:id="1106072414">
                              <w:marLeft w:val="0"/>
                              <w:marRight w:val="0"/>
                              <w:marTop w:val="0"/>
                              <w:marBottom w:val="0"/>
                              <w:divBdr>
                                <w:top w:val="none" w:sz="0" w:space="0" w:color="auto"/>
                                <w:left w:val="none" w:sz="0" w:space="0" w:color="auto"/>
                                <w:bottom w:val="none" w:sz="0" w:space="0" w:color="auto"/>
                                <w:right w:val="none" w:sz="0" w:space="0" w:color="auto"/>
                              </w:divBdr>
                            </w:div>
                            <w:div w:id="1305115978">
                              <w:marLeft w:val="0"/>
                              <w:marRight w:val="0"/>
                              <w:marTop w:val="0"/>
                              <w:marBottom w:val="0"/>
                              <w:divBdr>
                                <w:top w:val="none" w:sz="0" w:space="0" w:color="auto"/>
                                <w:left w:val="none" w:sz="0" w:space="0" w:color="auto"/>
                                <w:bottom w:val="none" w:sz="0" w:space="0" w:color="auto"/>
                                <w:right w:val="none" w:sz="0" w:space="0" w:color="auto"/>
                              </w:divBdr>
                            </w:div>
                            <w:div w:id="1032388950">
                              <w:marLeft w:val="0"/>
                              <w:marRight w:val="0"/>
                              <w:marTop w:val="0"/>
                              <w:marBottom w:val="0"/>
                              <w:divBdr>
                                <w:top w:val="none" w:sz="0" w:space="0" w:color="auto"/>
                                <w:left w:val="none" w:sz="0" w:space="0" w:color="auto"/>
                                <w:bottom w:val="none" w:sz="0" w:space="0" w:color="auto"/>
                                <w:right w:val="none" w:sz="0" w:space="0" w:color="auto"/>
                              </w:divBdr>
                            </w:div>
                            <w:div w:id="1025594889">
                              <w:marLeft w:val="0"/>
                              <w:marRight w:val="0"/>
                              <w:marTop w:val="0"/>
                              <w:marBottom w:val="0"/>
                              <w:divBdr>
                                <w:top w:val="none" w:sz="0" w:space="0" w:color="auto"/>
                                <w:left w:val="none" w:sz="0" w:space="0" w:color="auto"/>
                                <w:bottom w:val="none" w:sz="0" w:space="0" w:color="auto"/>
                                <w:right w:val="none" w:sz="0" w:space="0" w:color="auto"/>
                              </w:divBdr>
                            </w:div>
                            <w:div w:id="8018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2020-04-03T10:24:00Z</dcterms:created>
  <dcterms:modified xsi:type="dcterms:W3CDTF">2020-04-03T10:28:00Z</dcterms:modified>
</cp:coreProperties>
</file>