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60" w:rsidRDefault="00A02F60" w:rsidP="00A02F60">
      <w:pPr>
        <w:rPr>
          <w:lang w:val="mk-MK"/>
        </w:rPr>
      </w:pPr>
      <w:r>
        <w:rPr>
          <w:lang w:val="mk-MK"/>
        </w:rPr>
        <w:t>Задачи по македонски јазик за периодот од 1</w:t>
      </w:r>
      <w:r w:rsidR="002A4E20">
        <w:rPr>
          <w:lang w:val="mk-MK"/>
        </w:rPr>
        <w:t>1</w:t>
      </w:r>
      <w:r>
        <w:rPr>
          <w:lang w:val="mk-MK"/>
        </w:rPr>
        <w:t xml:space="preserve">.3.2020г. – 20.03.2020г. </w:t>
      </w:r>
      <w:r w:rsidRPr="00A02F60">
        <w:rPr>
          <w:u w:val="single"/>
        </w:rPr>
        <w:t xml:space="preserve">7a </w:t>
      </w:r>
      <w:r w:rsidRPr="00A02F60">
        <w:rPr>
          <w:u w:val="single"/>
          <w:lang w:val="mk-MK"/>
        </w:rPr>
        <w:t>и 7б одделение</w:t>
      </w:r>
    </w:p>
    <w:p w:rsidR="00B56B43" w:rsidRDefault="00A02F60" w:rsidP="00A02F60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 xml:space="preserve">Да се напише </w:t>
      </w:r>
      <w:r w:rsidR="00B56B43" w:rsidRPr="009744F8">
        <w:rPr>
          <w:color w:val="FF0000"/>
          <w:lang w:val="mk-MK"/>
        </w:rPr>
        <w:t>п</w:t>
      </w:r>
      <w:r w:rsidRPr="009744F8">
        <w:rPr>
          <w:color w:val="FF0000"/>
          <w:lang w:val="mk-MK"/>
        </w:rPr>
        <w:t>исмена вежба</w:t>
      </w:r>
      <w:r>
        <w:rPr>
          <w:lang w:val="mk-MK"/>
        </w:rPr>
        <w:t xml:space="preserve"> на тема</w:t>
      </w:r>
      <w:r w:rsidR="00B56B43">
        <w:rPr>
          <w:lang w:val="mk-MK"/>
        </w:rPr>
        <w:t>:</w:t>
      </w:r>
    </w:p>
    <w:p w:rsidR="00DF5CBB" w:rsidRPr="00DF5CBB" w:rsidRDefault="00A02F60" w:rsidP="00B56B43">
      <w:pPr>
        <w:pStyle w:val="ListParagraph"/>
      </w:pPr>
      <w:r>
        <w:rPr>
          <w:lang w:val="mk-MK"/>
        </w:rPr>
        <w:t xml:space="preserve"> </w:t>
      </w:r>
      <w:r w:rsidRPr="00B56B43">
        <w:rPr>
          <w:lang w:val="mk-MK"/>
        </w:rPr>
        <w:t xml:space="preserve">Опис на ликовите од словенскиот мит </w:t>
      </w:r>
      <w:r w:rsidR="00B56B43">
        <w:rPr>
          <w:lang w:val="mk-MK"/>
        </w:rPr>
        <w:t>„</w:t>
      </w:r>
      <w:r w:rsidRPr="00B56B43">
        <w:rPr>
          <w:lang w:val="mk-MK"/>
        </w:rPr>
        <w:t>Перуновата стрела</w:t>
      </w:r>
      <w:r w:rsidR="00B56B43">
        <w:rPr>
          <w:lang w:val="mk-MK"/>
        </w:rPr>
        <w:t>“</w:t>
      </w:r>
      <w:r w:rsidRPr="00B56B43">
        <w:rPr>
          <w:lang w:val="mk-MK"/>
        </w:rPr>
        <w:t xml:space="preserve"> (громовникот Перун, убава</w:t>
      </w:r>
      <w:r w:rsidR="00B56B43">
        <w:rPr>
          <w:lang w:val="mk-MK"/>
        </w:rPr>
        <w:t>та</w:t>
      </w:r>
      <w:r w:rsidRPr="00B56B43">
        <w:rPr>
          <w:lang w:val="mk-MK"/>
        </w:rPr>
        <w:t xml:space="preserve"> Перперуна и змијоликиот Велес)</w:t>
      </w:r>
      <w:r w:rsidR="00DF5CBB">
        <w:rPr>
          <w:lang w:val="mk-MK"/>
        </w:rPr>
        <w:t xml:space="preserve"> </w:t>
      </w:r>
    </w:p>
    <w:p w:rsidR="0027503D" w:rsidRPr="009744F8" w:rsidRDefault="00DF5CBB" w:rsidP="00B56B43">
      <w:pPr>
        <w:pStyle w:val="ListParagraph"/>
        <w:rPr>
          <w:lang w:val="mk-MK"/>
        </w:rPr>
      </w:pPr>
      <w:r>
        <w:rPr>
          <w:lang w:val="mk-MK"/>
        </w:rPr>
        <w:t>П</w:t>
      </w:r>
      <w:r w:rsidR="00B56B43">
        <w:rPr>
          <w:lang w:val="mk-MK"/>
        </w:rPr>
        <w:t>исмената вежба да се испрати на</w:t>
      </w:r>
      <w:r w:rsidR="00B56B43">
        <w:t xml:space="preserve"> </w:t>
      </w:r>
      <w:hyperlink r:id="rId7" w:history="1">
        <w:r w:rsidR="00B56B43" w:rsidRPr="00D10F6D">
          <w:rPr>
            <w:rStyle w:val="Hyperlink"/>
          </w:rPr>
          <w:t>rusevska@yahoo.com</w:t>
        </w:r>
      </w:hyperlink>
      <w:r w:rsidR="009744F8">
        <w:rPr>
          <w:lang w:val="mk-MK"/>
        </w:rPr>
        <w:t xml:space="preserve"> најдоцна до 22.3.2020г.</w:t>
      </w:r>
    </w:p>
    <w:p w:rsidR="004404A6" w:rsidRPr="004404A6" w:rsidRDefault="004404A6" w:rsidP="00B56B43">
      <w:pPr>
        <w:pStyle w:val="ListParagraph"/>
        <w:rPr>
          <w:lang w:val="mk-MK"/>
        </w:rPr>
      </w:pPr>
    </w:p>
    <w:p w:rsidR="00B56B43" w:rsidRPr="00AA24D8" w:rsidRDefault="004404A6" w:rsidP="00B56B43">
      <w:pPr>
        <w:pStyle w:val="ListParagraph"/>
        <w:numPr>
          <w:ilvl w:val="0"/>
          <w:numId w:val="2"/>
        </w:numPr>
        <w:rPr>
          <w:b/>
          <w:szCs w:val="24"/>
          <w:u w:val="single"/>
          <w:lang w:val="mk-MK"/>
        </w:rPr>
      </w:pPr>
      <w:r w:rsidRPr="00AA24D8">
        <w:rPr>
          <w:b/>
          <w:szCs w:val="24"/>
          <w:u w:val="single"/>
          <w:lang w:val="mk-MK"/>
        </w:rPr>
        <w:t xml:space="preserve">Наставна содржина: </w:t>
      </w:r>
      <w:r w:rsidRPr="00AA24D8">
        <w:rPr>
          <w:b/>
          <w:color w:val="FF0000"/>
          <w:szCs w:val="24"/>
          <w:u w:val="single"/>
          <w:lang w:val="mk-MK"/>
        </w:rPr>
        <w:t>Бројни форми за лица</w:t>
      </w:r>
    </w:p>
    <w:p w:rsidR="004404A6" w:rsidRDefault="004404A6" w:rsidP="004404A6">
      <w:pPr>
        <w:pStyle w:val="ListParagraph"/>
        <w:rPr>
          <w:lang w:val="mk-MK"/>
        </w:rPr>
      </w:pPr>
    </w:p>
    <w:p w:rsidR="004404A6" w:rsidRDefault="004404A6" w:rsidP="004404A6">
      <w:pPr>
        <w:pStyle w:val="ListParagraph"/>
        <w:rPr>
          <w:lang w:val="mk-MK"/>
        </w:rPr>
      </w:pPr>
      <w:r>
        <w:rPr>
          <w:lang w:val="mk-MK"/>
        </w:rPr>
        <w:t>Повторете за броеви и граматички категории кај броевите</w:t>
      </w:r>
    </w:p>
    <w:p w:rsidR="004404A6" w:rsidRPr="004404A6" w:rsidRDefault="004404A6" w:rsidP="004404A6">
      <w:pPr>
        <w:suppressAutoHyphens/>
        <w:spacing w:after="0"/>
        <w:rPr>
          <w:lang w:val="mk-MK"/>
        </w:rPr>
      </w:pPr>
      <w:r>
        <w:rPr>
          <w:lang w:val="mk-MK"/>
        </w:rPr>
        <w:t xml:space="preserve">           </w:t>
      </w:r>
      <w:r w:rsidRPr="004404A6">
        <w:rPr>
          <w:lang w:val="mk-MK"/>
        </w:rPr>
        <w:t>Што се означува со броевите?</w:t>
      </w:r>
    </w:p>
    <w:p w:rsidR="004404A6" w:rsidRDefault="004404A6" w:rsidP="004404A6">
      <w:pPr>
        <w:tabs>
          <w:tab w:val="left" w:pos="720"/>
        </w:tabs>
        <w:suppressAutoHyphens/>
        <w:spacing w:after="0"/>
        <w:rPr>
          <w:lang w:val="mk-MK"/>
        </w:rPr>
      </w:pPr>
      <w:r>
        <w:rPr>
          <w:lang w:val="mk-MK"/>
        </w:rPr>
        <w:t xml:space="preserve">           Според морфолошката класификација во која група на зборови спаѓаат броевите?</w:t>
      </w:r>
    </w:p>
    <w:p w:rsidR="004404A6" w:rsidRDefault="004404A6" w:rsidP="004404A6">
      <w:pPr>
        <w:tabs>
          <w:tab w:val="left" w:pos="720"/>
        </w:tabs>
        <w:suppressAutoHyphens/>
        <w:spacing w:after="0"/>
        <w:rPr>
          <w:lang w:val="mk-MK"/>
        </w:rPr>
      </w:pPr>
      <w:r>
        <w:rPr>
          <w:lang w:val="mk-MK"/>
        </w:rPr>
        <w:t xml:space="preserve">           </w:t>
      </w:r>
      <w:r w:rsidRPr="004404A6">
        <w:rPr>
          <w:lang w:val="mk-MK"/>
        </w:rPr>
        <w:t>Кои броеви имаат посебни форми за род и број?</w:t>
      </w:r>
    </w:p>
    <w:p w:rsidR="004404A6" w:rsidRDefault="004404A6" w:rsidP="004404A6">
      <w:pPr>
        <w:tabs>
          <w:tab w:val="left" w:pos="720"/>
        </w:tabs>
        <w:suppressAutoHyphens/>
        <w:spacing w:after="0"/>
        <w:rPr>
          <w:lang w:val="mk-MK"/>
        </w:rPr>
      </w:pPr>
      <w:r>
        <w:rPr>
          <w:lang w:val="mk-MK"/>
        </w:rPr>
        <w:t xml:space="preserve">          </w:t>
      </w:r>
      <w:r w:rsidRPr="004404A6">
        <w:rPr>
          <w:lang w:val="mk-MK"/>
        </w:rPr>
        <w:t xml:space="preserve"> ( Примери: </w:t>
      </w:r>
      <w:r w:rsidRPr="004404A6">
        <w:rPr>
          <w:u w:val="single"/>
          <w:lang w:val="mk-MK"/>
        </w:rPr>
        <w:t>Едно</w:t>
      </w:r>
      <w:r w:rsidRPr="004404A6">
        <w:rPr>
          <w:lang w:val="mk-MK"/>
        </w:rPr>
        <w:t xml:space="preserve"> дете не дојде. </w:t>
      </w:r>
      <w:r w:rsidRPr="004404A6">
        <w:rPr>
          <w:u w:val="single"/>
          <w:lang w:val="mk-MK"/>
        </w:rPr>
        <w:t>Еден</w:t>
      </w:r>
      <w:r w:rsidRPr="004404A6">
        <w:rPr>
          <w:lang w:val="mk-MK"/>
        </w:rPr>
        <w:t xml:space="preserve"> </w:t>
      </w:r>
      <w:r>
        <w:rPr>
          <w:lang w:val="mk-MK"/>
        </w:rPr>
        <w:t xml:space="preserve">     </w:t>
      </w:r>
      <w:r w:rsidRPr="004404A6">
        <w:rPr>
          <w:lang w:val="mk-MK"/>
        </w:rPr>
        <w:t xml:space="preserve">човек не беше доволен. </w:t>
      </w:r>
      <w:r w:rsidRPr="004404A6">
        <w:rPr>
          <w:u w:val="single"/>
          <w:lang w:val="mk-MK"/>
        </w:rPr>
        <w:t>Две</w:t>
      </w:r>
      <w:r w:rsidRPr="004404A6">
        <w:rPr>
          <w:lang w:val="mk-MK"/>
        </w:rPr>
        <w:t xml:space="preserve"> жени одеа по </w:t>
      </w:r>
      <w:r>
        <w:rPr>
          <w:lang w:val="mk-MK"/>
        </w:rPr>
        <w:t xml:space="preserve"> </w:t>
      </w:r>
      <w:r w:rsidRPr="004404A6">
        <w:rPr>
          <w:lang w:val="mk-MK"/>
        </w:rPr>
        <w:t>патот.)</w:t>
      </w:r>
    </w:p>
    <w:p w:rsidR="004404A6" w:rsidRDefault="004404A6" w:rsidP="004404A6">
      <w:pPr>
        <w:tabs>
          <w:tab w:val="left" w:pos="720"/>
        </w:tabs>
        <w:suppressAutoHyphens/>
        <w:spacing w:after="0"/>
        <w:rPr>
          <w:lang w:val="mk-MK"/>
        </w:rPr>
      </w:pPr>
      <w:r>
        <w:rPr>
          <w:lang w:val="mk-MK"/>
        </w:rPr>
        <w:t xml:space="preserve">           Дали броевите може да се членуваат? </w:t>
      </w:r>
    </w:p>
    <w:p w:rsidR="004404A6" w:rsidRDefault="004404A6" w:rsidP="004404A6">
      <w:pPr>
        <w:tabs>
          <w:tab w:val="left" w:pos="720"/>
        </w:tabs>
        <w:suppressAutoHyphens/>
        <w:spacing w:after="0"/>
        <w:rPr>
          <w:lang w:val="mk-MK"/>
        </w:rPr>
      </w:pPr>
      <w:r>
        <w:rPr>
          <w:lang w:val="mk-MK"/>
        </w:rPr>
        <w:t xml:space="preserve">   </w:t>
      </w:r>
    </w:p>
    <w:p w:rsidR="004404A6" w:rsidRDefault="004404A6" w:rsidP="004404A6">
      <w:pPr>
        <w:tabs>
          <w:tab w:val="left" w:pos="720"/>
        </w:tabs>
        <w:suppressAutoHyphens/>
        <w:spacing w:after="0"/>
        <w:rPr>
          <w:lang w:val="mk-MK"/>
        </w:rPr>
      </w:pPr>
      <w:r>
        <w:rPr>
          <w:lang w:val="mk-MK"/>
        </w:rPr>
        <w:t xml:space="preserve">          </w:t>
      </w:r>
      <w:r>
        <w:rPr>
          <w:lang w:val="mk-MK"/>
        </w:rPr>
        <w:tab/>
        <w:t xml:space="preserve">Прочитајте ја содржината на страна 110 од учебникот </w:t>
      </w:r>
      <w:r w:rsidRPr="009744F8">
        <w:rPr>
          <w:u w:val="single"/>
          <w:lang w:val="mk-MK"/>
        </w:rPr>
        <w:t>Бројни форми за лица</w:t>
      </w:r>
    </w:p>
    <w:p w:rsidR="00735A95" w:rsidRDefault="00735A95" w:rsidP="004404A6">
      <w:pPr>
        <w:tabs>
          <w:tab w:val="left" w:pos="720"/>
        </w:tabs>
        <w:suppressAutoHyphens/>
        <w:spacing w:after="0"/>
        <w:rPr>
          <w:lang w:val="mk-MK"/>
        </w:rPr>
      </w:pPr>
    </w:p>
    <w:p w:rsidR="00735A95" w:rsidRPr="009744F8" w:rsidRDefault="00735A95" w:rsidP="00735A95">
      <w:pPr>
        <w:ind w:left="360"/>
        <w:rPr>
          <w:lang w:val="mk-MK"/>
        </w:rPr>
      </w:pPr>
      <w:r>
        <w:rPr>
          <w:lang w:val="mk-MK"/>
        </w:rPr>
        <w:t>Примери</w:t>
      </w:r>
      <w:r>
        <w:t xml:space="preserve">: </w:t>
      </w:r>
      <w:r>
        <w:rPr>
          <w:lang w:val="mk-MK"/>
        </w:rPr>
        <w:t xml:space="preserve">  </w:t>
      </w:r>
      <w:r>
        <w:t>1</w:t>
      </w:r>
      <w:r w:rsidRPr="009744F8">
        <w:rPr>
          <w:lang w:val="mk-MK"/>
        </w:rPr>
        <w:t>.</w:t>
      </w:r>
      <w:r w:rsidRPr="009744F8">
        <w:rPr>
          <w:u w:val="single"/>
          <w:lang w:val="mk-MK"/>
        </w:rPr>
        <w:t xml:space="preserve"> Пет</w:t>
      </w:r>
      <w:r w:rsidRPr="009744F8">
        <w:rPr>
          <w:lang w:val="mk-MK"/>
        </w:rPr>
        <w:t xml:space="preserve"> ученика решаваа задачи.</w:t>
      </w:r>
    </w:p>
    <w:p w:rsidR="00735A95" w:rsidRPr="009744F8" w:rsidRDefault="00735A95" w:rsidP="00735A95">
      <w:pPr>
        <w:ind w:left="360"/>
        <w:rPr>
          <w:lang w:val="mk-MK"/>
        </w:rPr>
      </w:pPr>
      <w:r w:rsidRPr="009744F8">
        <w:rPr>
          <w:lang w:val="mk-MK"/>
        </w:rPr>
        <w:t xml:space="preserve">                    2. </w:t>
      </w:r>
      <w:r w:rsidRPr="009744F8">
        <w:rPr>
          <w:u w:val="single"/>
          <w:lang w:val="mk-MK"/>
        </w:rPr>
        <w:t>Тројца</w:t>
      </w:r>
      <w:r w:rsidRPr="009744F8">
        <w:rPr>
          <w:lang w:val="mk-MK"/>
        </w:rPr>
        <w:t xml:space="preserve"> играчи не дојдоа.</w:t>
      </w:r>
    </w:p>
    <w:p w:rsidR="00735A95" w:rsidRPr="009744F8" w:rsidRDefault="00735A95" w:rsidP="00735A95">
      <w:pPr>
        <w:ind w:left="360"/>
        <w:rPr>
          <w:lang w:val="mk-MK"/>
        </w:rPr>
      </w:pPr>
      <w:r w:rsidRPr="009744F8">
        <w:rPr>
          <w:lang w:val="mk-MK"/>
        </w:rPr>
        <w:t xml:space="preserve">                    3. </w:t>
      </w:r>
      <w:r w:rsidRPr="009744F8">
        <w:rPr>
          <w:u w:val="single"/>
          <w:lang w:val="mk-MK"/>
        </w:rPr>
        <w:t>Дваесетмина</w:t>
      </w:r>
      <w:r w:rsidRPr="009744F8">
        <w:rPr>
          <w:lang w:val="mk-MK"/>
        </w:rPr>
        <w:t xml:space="preserve"> тркачи ја завршија трката.</w:t>
      </w:r>
    </w:p>
    <w:p w:rsidR="00735A95" w:rsidRDefault="00735A95" w:rsidP="00AA24D8">
      <w:pPr>
        <w:spacing w:line="240" w:lineRule="auto"/>
        <w:ind w:left="360"/>
        <w:rPr>
          <w:lang w:val="mk-MK"/>
        </w:rPr>
      </w:pPr>
      <w:r w:rsidRPr="009744F8">
        <w:rPr>
          <w:lang w:val="mk-MK"/>
        </w:rPr>
        <w:t xml:space="preserve">Од примерите може да видиме дека  во македонскиот литературен јазик се користат  </w:t>
      </w:r>
      <w:r w:rsidRPr="009744F8">
        <w:rPr>
          <w:b/>
          <w:lang w:val="mk-MK"/>
        </w:rPr>
        <w:t>посебни бројни форми кога има определена бројност на лица од машки пол.</w:t>
      </w:r>
    </w:p>
    <w:p w:rsidR="00AA24D8" w:rsidRPr="009744F8" w:rsidRDefault="00AA24D8" w:rsidP="00AA24D8">
      <w:pPr>
        <w:spacing w:line="240" w:lineRule="auto"/>
        <w:ind w:left="360"/>
        <w:rPr>
          <w:lang w:val="mk-MK"/>
        </w:rPr>
      </w:pPr>
    </w:p>
    <w:p w:rsidR="00735A95" w:rsidRDefault="00735A95" w:rsidP="00AA24D8">
      <w:pPr>
        <w:tabs>
          <w:tab w:val="left" w:pos="720"/>
        </w:tabs>
        <w:suppressAutoHyphens/>
        <w:spacing w:after="0" w:line="240" w:lineRule="auto"/>
        <w:rPr>
          <w:lang w:val="mk-MK"/>
        </w:rPr>
      </w:pPr>
      <w:r>
        <w:rPr>
          <w:lang w:val="mk-MK"/>
        </w:rPr>
        <w:t xml:space="preserve">  Дојдоа </w:t>
      </w:r>
      <w:r w:rsidRPr="00735A95">
        <w:rPr>
          <w:b/>
          <w:color w:val="FF0000"/>
          <w:lang w:val="mk-MK"/>
        </w:rPr>
        <w:t>двајца</w:t>
      </w:r>
      <w:r>
        <w:rPr>
          <w:lang w:val="mk-MK"/>
        </w:rPr>
        <w:t xml:space="preserve"> патници.                                              Беа </w:t>
      </w:r>
      <w:r w:rsidRPr="00735A95">
        <w:rPr>
          <w:b/>
          <w:color w:val="FF0000"/>
          <w:lang w:val="mk-MK"/>
        </w:rPr>
        <w:t>тројца</w:t>
      </w:r>
      <w:r>
        <w:rPr>
          <w:lang w:val="mk-MK"/>
        </w:rPr>
        <w:t xml:space="preserve"> полицајци.</w:t>
      </w:r>
    </w:p>
    <w:p w:rsidR="004404A6" w:rsidRPr="004404A6" w:rsidRDefault="007E4611" w:rsidP="004404A6">
      <w:pPr>
        <w:tabs>
          <w:tab w:val="left" w:pos="720"/>
        </w:tabs>
        <w:suppressAutoHyphens/>
        <w:spacing w:after="0"/>
        <w:rPr>
          <w:lang w:val="mk-MK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61.4pt;margin-top:5.3pt;width:6.4pt;height:17.35pt;z-index:251665408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56.15pt;margin-top:1.15pt;width:5.9pt;height:25.65pt;z-index:251658240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116.9pt;margin-top:1.15pt;width:5.9pt;height:21.5pt;z-index:251664384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300.65pt;margin-top:5.3pt;width:5.9pt;height:21.5pt;z-index:251659264" o:connectortype="straight">
            <v:stroke endarrow="block"/>
          </v:shape>
        </w:pict>
      </w:r>
    </w:p>
    <w:p w:rsidR="00735A95" w:rsidRDefault="00735A95" w:rsidP="004404A6">
      <w:pPr>
        <w:pStyle w:val="ListParagraph"/>
        <w:rPr>
          <w:lang w:val="mk-MK"/>
        </w:rPr>
      </w:pPr>
    </w:p>
    <w:p w:rsidR="004404A6" w:rsidRPr="009744F8" w:rsidRDefault="007E4611" w:rsidP="009744F8">
      <w:pPr>
        <w:pStyle w:val="ListParagraph"/>
        <w:rPr>
          <w:b/>
          <w:lang w:val="mk-MK"/>
        </w:rPr>
      </w:pPr>
      <w:r w:rsidRPr="007E4611">
        <w:rPr>
          <w:rFonts w:cs="Times New Roman"/>
          <w:b/>
          <w:color w:val="FF0000"/>
          <w:szCs w:val="24"/>
        </w:rPr>
        <w:pict>
          <v:shape id="_x0000_s1030" type="#_x0000_t32" style="position:absolute;left:0;text-align:left;margin-left:105.35pt;margin-top:606.1pt;width:5.9pt;height:21.5pt;z-index:251661312" o:connectortype="straight">
            <v:stroke endarrow="block"/>
          </v:shape>
        </w:pict>
      </w:r>
      <w:r w:rsidRPr="007E4611">
        <w:rPr>
          <w:rFonts w:cs="Times New Roman"/>
          <w:b/>
          <w:color w:val="FF0000"/>
          <w:szCs w:val="24"/>
        </w:rPr>
        <w:pict>
          <v:shape id="_x0000_s1031" type="#_x0000_t32" style="position:absolute;left:0;text-align:left;margin-left:105.35pt;margin-top:606.1pt;width:5.9pt;height:21.5pt;z-index:251663360" o:connectortype="straight">
            <v:stroke endarrow="block"/>
          </v:shape>
        </w:pict>
      </w:r>
      <w:r w:rsidR="00735A95" w:rsidRPr="00735A95">
        <w:rPr>
          <w:b/>
          <w:color w:val="FF0000"/>
          <w:lang w:val="mk-MK"/>
        </w:rPr>
        <w:t>бројна</w:t>
      </w:r>
      <w:r w:rsidR="00735A95" w:rsidRPr="00735A95">
        <w:rPr>
          <w:b/>
          <w:lang w:val="mk-MK"/>
        </w:rPr>
        <w:t xml:space="preserve">           </w:t>
      </w:r>
      <w:r w:rsidR="00735A95" w:rsidRPr="00735A95">
        <w:rPr>
          <w:b/>
          <w:color w:val="002060"/>
          <w:lang w:val="mk-MK"/>
        </w:rPr>
        <w:t>именка од</w:t>
      </w:r>
      <w:r w:rsidR="00735A95" w:rsidRPr="00735A95">
        <w:rPr>
          <w:b/>
          <w:lang w:val="mk-MK"/>
        </w:rPr>
        <w:t xml:space="preserve"> </w:t>
      </w:r>
      <w:r w:rsidRPr="007E4611">
        <w:rPr>
          <w:rFonts w:cs="Times New Roman"/>
          <w:b/>
          <w:color w:val="FF0000"/>
          <w:szCs w:val="24"/>
        </w:rPr>
        <w:pict>
          <v:shape id="_x0000_s1034" type="#_x0000_t32" style="position:absolute;left:0;text-align:left;margin-left:105.35pt;margin-top:606.1pt;width:5.9pt;height:21.5pt;z-index:251667456;mso-position-horizontal-relative:text;mso-position-vertical-relative:text" o:connectortype="straight">
            <v:stroke endarrow="block"/>
          </v:shape>
        </w:pict>
      </w:r>
      <w:r w:rsidRPr="007E4611">
        <w:rPr>
          <w:rFonts w:cs="Times New Roman"/>
          <w:b/>
          <w:color w:val="FF0000"/>
          <w:szCs w:val="24"/>
        </w:rPr>
        <w:pict>
          <v:shape id="_x0000_s1035" type="#_x0000_t32" style="position:absolute;left:0;text-align:left;margin-left:105.35pt;margin-top:606.1pt;width:5.9pt;height:21.5pt;z-index:251668480;mso-position-horizontal-relative:text;mso-position-vertical-relative:text" o:connectortype="straight">
            <v:stroke endarrow="block"/>
          </v:shape>
        </w:pict>
      </w:r>
      <w:r w:rsidR="009744F8">
        <w:rPr>
          <w:b/>
          <w:lang w:val="mk-MK"/>
        </w:rPr>
        <w:t xml:space="preserve">                                        </w:t>
      </w:r>
      <w:r w:rsidR="009744F8" w:rsidRPr="00735A95">
        <w:rPr>
          <w:b/>
          <w:color w:val="FF0000"/>
          <w:lang w:val="mk-MK"/>
        </w:rPr>
        <w:t>бројна</w:t>
      </w:r>
      <w:r w:rsidR="009744F8" w:rsidRPr="00735A95">
        <w:rPr>
          <w:b/>
          <w:lang w:val="mk-MK"/>
        </w:rPr>
        <w:t xml:space="preserve">           </w:t>
      </w:r>
      <w:r w:rsidR="009744F8" w:rsidRPr="00735A95">
        <w:rPr>
          <w:b/>
          <w:color w:val="002060"/>
          <w:lang w:val="mk-MK"/>
        </w:rPr>
        <w:t>именка од</w:t>
      </w:r>
      <w:r w:rsidR="009744F8" w:rsidRPr="00735A95">
        <w:rPr>
          <w:b/>
          <w:lang w:val="mk-MK"/>
        </w:rPr>
        <w:t xml:space="preserve"> </w:t>
      </w:r>
    </w:p>
    <w:p w:rsidR="009744F8" w:rsidRPr="00735A95" w:rsidRDefault="00735A95" w:rsidP="009744F8">
      <w:pPr>
        <w:pStyle w:val="ListParagraph"/>
        <w:rPr>
          <w:b/>
          <w:lang w:val="mk-MK"/>
        </w:rPr>
      </w:pPr>
      <w:r w:rsidRPr="00735A95">
        <w:rPr>
          <w:b/>
          <w:color w:val="FF0000"/>
          <w:lang w:val="mk-MK"/>
        </w:rPr>
        <w:t>форма</w:t>
      </w:r>
      <w:r w:rsidRPr="00735A95">
        <w:rPr>
          <w:b/>
          <w:lang w:val="mk-MK"/>
        </w:rPr>
        <w:t xml:space="preserve">            </w:t>
      </w:r>
      <w:r w:rsidRPr="00735A95">
        <w:rPr>
          <w:b/>
          <w:color w:val="002060"/>
          <w:lang w:val="mk-MK"/>
        </w:rPr>
        <w:t>машки род</w:t>
      </w:r>
      <w:r w:rsidRPr="00735A95">
        <w:rPr>
          <w:b/>
          <w:lang w:val="mk-MK"/>
        </w:rPr>
        <w:t xml:space="preserve">  </w:t>
      </w:r>
      <w:r w:rsidR="009744F8">
        <w:rPr>
          <w:b/>
          <w:lang w:val="mk-MK"/>
        </w:rPr>
        <w:tab/>
        <w:t xml:space="preserve">                                   </w:t>
      </w:r>
      <w:r w:rsidR="009744F8" w:rsidRPr="00735A95">
        <w:rPr>
          <w:b/>
          <w:color w:val="FF0000"/>
          <w:lang w:val="mk-MK"/>
        </w:rPr>
        <w:t>форма</w:t>
      </w:r>
      <w:r w:rsidR="009744F8" w:rsidRPr="00735A95">
        <w:rPr>
          <w:b/>
          <w:lang w:val="mk-MK"/>
        </w:rPr>
        <w:t xml:space="preserve">            </w:t>
      </w:r>
      <w:r w:rsidR="009744F8" w:rsidRPr="00735A95">
        <w:rPr>
          <w:b/>
          <w:color w:val="002060"/>
          <w:lang w:val="mk-MK"/>
        </w:rPr>
        <w:t>машки род</w:t>
      </w:r>
      <w:r w:rsidR="009744F8" w:rsidRPr="00735A95">
        <w:rPr>
          <w:b/>
          <w:lang w:val="mk-MK"/>
        </w:rPr>
        <w:t xml:space="preserve">  </w:t>
      </w:r>
    </w:p>
    <w:p w:rsidR="004404A6" w:rsidRDefault="009744F8" w:rsidP="009744F8">
      <w:pPr>
        <w:rPr>
          <w:lang w:val="mk-MK"/>
        </w:rPr>
      </w:pPr>
      <w:r>
        <w:rPr>
          <w:lang w:val="mk-MK"/>
        </w:rPr>
        <w:t xml:space="preserve">   Бројните форми за лица од машки род се образуваат од </w:t>
      </w:r>
      <w:r w:rsidRPr="009744F8">
        <w:rPr>
          <w:b/>
          <w:color w:val="FF0000"/>
          <w:lang w:val="mk-MK"/>
        </w:rPr>
        <w:t>прости броеви.</w:t>
      </w:r>
      <w:r>
        <w:rPr>
          <w:b/>
          <w:color w:val="FF0000"/>
          <w:lang w:val="mk-MK"/>
        </w:rPr>
        <w:t>*</w:t>
      </w:r>
      <w:r>
        <w:rPr>
          <w:lang w:val="mk-MK"/>
        </w:rPr>
        <w:t xml:space="preserve"> </w:t>
      </w:r>
    </w:p>
    <w:p w:rsidR="009744F8" w:rsidRDefault="007E4611" w:rsidP="009744F8">
      <w:pPr>
        <w:rPr>
          <w:lang w:val="mk-MK"/>
        </w:rPr>
      </w:pPr>
      <w:r>
        <w:rPr>
          <w:noProof/>
        </w:rPr>
        <w:pict>
          <v:roundrect id="_x0000_s1037" style="position:absolute;margin-left:20.4pt;margin-top:3.1pt;width:163.35pt;height:116.1pt;z-index:251669504" arcsize="10923f" fillcolor="#c0504d [3205]" strokecolor="#f2f2f2 [3041]" strokeweight="3pt">
            <v:shadow on="t" color="#622423 [1605]" opacity=".5" offset="-6pt,-6pt"/>
            <v:textbox>
              <w:txbxContent>
                <w:p w:rsidR="009744F8" w:rsidRDefault="009744F8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два – двајца</w:t>
                  </w:r>
                </w:p>
                <w:p w:rsidR="009744F8" w:rsidRDefault="009744F8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 xml:space="preserve">три – тројца                                                     </w:t>
                  </w:r>
                </w:p>
                <w:p w:rsidR="009744F8" w:rsidRDefault="009744F8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четири – четворица</w:t>
                  </w:r>
                </w:p>
                <w:p w:rsidR="009744F8" w:rsidRDefault="009744F8">
                  <w:r>
                    <w:rPr>
                      <w:lang w:val="mk-MK"/>
                    </w:rPr>
                    <w:t>пет – петина, петмина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1" style="position:absolute;margin-left:239.85pt;margin-top:3.1pt;width:181.6pt;height:112.7pt;z-index:251670528" arcsize="10923f" fillcolor="#8064a2 [3207]" strokecolor="#f2f2f2 [3041]" strokeweight="3pt">
            <v:shadow on="t" color="#3f3151 [1607]" opacity=".5" offset="6pt,-6pt"/>
            <v:textbox>
              <w:txbxContent>
                <w:p w:rsidR="00EB351C" w:rsidRDefault="00EB351C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 xml:space="preserve">шест–шестина, шестмина </w:t>
                  </w:r>
                </w:p>
                <w:p w:rsidR="00EB351C" w:rsidRDefault="00EB351C" w:rsidP="00EB351C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девет - деветмина</w:t>
                  </w:r>
                </w:p>
                <w:p w:rsidR="00EB351C" w:rsidRDefault="00EB351C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сто – стомина</w:t>
                  </w:r>
                </w:p>
                <w:p w:rsidR="00EB351C" w:rsidRPr="00EB351C" w:rsidRDefault="00EB351C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двесте - двестемина</w:t>
                  </w:r>
                </w:p>
              </w:txbxContent>
            </v:textbox>
          </v:roundrect>
        </w:pict>
      </w:r>
    </w:p>
    <w:p w:rsidR="009744F8" w:rsidRPr="009744F8" w:rsidRDefault="009744F8" w:rsidP="009744F8">
      <w:pPr>
        <w:rPr>
          <w:lang w:val="mk-MK"/>
        </w:rPr>
      </w:pPr>
      <w:r w:rsidRPr="009744F8">
        <w:rPr>
          <w:lang w:val="mk-MK"/>
        </w:rPr>
        <w:t xml:space="preserve">                                                     </w:t>
      </w:r>
    </w:p>
    <w:p w:rsidR="009744F8" w:rsidRPr="009744F8" w:rsidRDefault="009744F8" w:rsidP="009744F8">
      <w:pPr>
        <w:tabs>
          <w:tab w:val="center" w:pos="4819"/>
        </w:tabs>
        <w:rPr>
          <w:lang w:val="mk-MK"/>
        </w:rPr>
      </w:pPr>
      <w:r w:rsidRPr="009744F8">
        <w:rPr>
          <w:lang w:val="mk-MK"/>
        </w:rPr>
        <w:tab/>
        <w:t xml:space="preserve">          </w:t>
      </w:r>
    </w:p>
    <w:p w:rsidR="00EB351C" w:rsidRDefault="009744F8" w:rsidP="009744F8">
      <w:pPr>
        <w:rPr>
          <w:lang w:val="mk-MK"/>
        </w:rPr>
      </w:pPr>
      <w:r w:rsidRPr="009744F8">
        <w:rPr>
          <w:lang w:val="mk-MK"/>
        </w:rPr>
        <w:t xml:space="preserve">                              </w:t>
      </w:r>
    </w:p>
    <w:p w:rsidR="009744F8" w:rsidRDefault="00EB351C" w:rsidP="00EB351C">
      <w:pPr>
        <w:tabs>
          <w:tab w:val="left" w:pos="7856"/>
        </w:tabs>
        <w:rPr>
          <w:lang w:val="mk-MK"/>
        </w:rPr>
      </w:pPr>
      <w:r>
        <w:rPr>
          <w:lang w:val="mk-MK"/>
        </w:rPr>
        <w:tab/>
      </w:r>
    </w:p>
    <w:p w:rsidR="00EB351C" w:rsidRPr="00AA24D8" w:rsidRDefault="00AA24D8" w:rsidP="00EB351C">
      <w:pPr>
        <w:tabs>
          <w:tab w:val="left" w:pos="7856"/>
        </w:tabs>
        <w:rPr>
          <w:lang w:val="mk-MK"/>
        </w:rPr>
      </w:pPr>
      <w:r w:rsidRPr="00AA24D8">
        <w:rPr>
          <w:b/>
          <w:color w:val="00B050"/>
          <w:u w:val="single"/>
          <w:lang w:val="mk-MK"/>
        </w:rPr>
        <w:t>Забелешка:</w:t>
      </w:r>
      <w:r>
        <w:rPr>
          <w:lang w:val="mk-MK"/>
        </w:rPr>
        <w:t xml:space="preserve"> </w:t>
      </w:r>
      <w:r w:rsidR="00EB351C" w:rsidRPr="00AA24D8">
        <w:rPr>
          <w:lang w:val="mk-MK"/>
        </w:rPr>
        <w:t>Овие броеви се членуваат: двајцата, тројцата, четворицата, петтемина, седумтемина, осумтемина, деветтемина.</w:t>
      </w:r>
    </w:p>
    <w:p w:rsidR="00EB351C" w:rsidRDefault="00EB351C" w:rsidP="00EB351C">
      <w:pPr>
        <w:tabs>
          <w:tab w:val="left" w:pos="7856"/>
        </w:tabs>
        <w:spacing w:line="360" w:lineRule="auto"/>
        <w:rPr>
          <w:lang w:val="mk-MK"/>
        </w:rPr>
      </w:pPr>
      <w:r w:rsidRPr="00EB351C">
        <w:rPr>
          <w:color w:val="FF0000"/>
          <w:lang w:val="mk-MK"/>
        </w:rPr>
        <w:lastRenderedPageBreak/>
        <w:t>*</w:t>
      </w:r>
      <w:r>
        <w:rPr>
          <w:lang w:val="mk-MK"/>
        </w:rPr>
        <w:t xml:space="preserve"> </w:t>
      </w:r>
      <w:r w:rsidRPr="00EB351C">
        <w:rPr>
          <w:lang w:val="mk-MK"/>
        </w:rPr>
        <w:t xml:space="preserve">Броевите по состав се делат на </w:t>
      </w:r>
      <w:r w:rsidRPr="00EB351C">
        <w:rPr>
          <w:b/>
          <w:bCs/>
          <w:lang w:val="mk-MK"/>
        </w:rPr>
        <w:t>прости и сложени.</w:t>
      </w:r>
      <w:r w:rsidRPr="00EB351C">
        <w:rPr>
          <w:lang w:val="mk-MK"/>
        </w:rPr>
        <w:br/>
      </w:r>
      <w:r w:rsidRPr="00EB351C">
        <w:rPr>
          <w:b/>
          <w:color w:val="FF0000"/>
          <w:lang w:val="mk-MK"/>
        </w:rPr>
        <w:t>Прости броеви</w:t>
      </w:r>
      <w:r w:rsidRPr="00EB351C">
        <w:rPr>
          <w:lang w:val="mk-MK"/>
        </w:rPr>
        <w:t xml:space="preserve"> се броевите од </w:t>
      </w:r>
      <w:r w:rsidRPr="00AC51FE">
        <w:rPr>
          <w:b/>
          <w:lang w:val="mk-MK"/>
        </w:rPr>
        <w:t>еден</w:t>
      </w:r>
      <w:r w:rsidRPr="00EB351C">
        <w:rPr>
          <w:lang w:val="mk-MK"/>
        </w:rPr>
        <w:t xml:space="preserve"> до </w:t>
      </w:r>
      <w:r w:rsidRPr="00AC51FE">
        <w:rPr>
          <w:b/>
          <w:lang w:val="mk-MK"/>
        </w:rPr>
        <w:t>десет</w:t>
      </w:r>
      <w:r w:rsidRPr="00EB351C">
        <w:rPr>
          <w:lang w:val="mk-MK"/>
        </w:rPr>
        <w:t xml:space="preserve"> и бројот </w:t>
      </w:r>
      <w:r w:rsidRPr="00AC51FE">
        <w:rPr>
          <w:b/>
          <w:lang w:val="mk-MK"/>
        </w:rPr>
        <w:t>сто</w:t>
      </w:r>
      <w:r w:rsidRPr="00EB351C">
        <w:rPr>
          <w:lang w:val="mk-MK"/>
        </w:rPr>
        <w:t>.</w:t>
      </w:r>
      <w:r w:rsidRPr="00EB351C">
        <w:rPr>
          <w:lang w:val="mk-MK"/>
        </w:rPr>
        <w:br/>
        <w:t xml:space="preserve">Во простите броеви се и </w:t>
      </w:r>
      <w:r w:rsidRPr="00AC51FE">
        <w:rPr>
          <w:b/>
          <w:lang w:val="mk-MK"/>
        </w:rPr>
        <w:t>нула</w:t>
      </w:r>
      <w:r w:rsidRPr="00EB351C">
        <w:rPr>
          <w:lang w:val="mk-MK"/>
        </w:rPr>
        <w:t>,</w:t>
      </w:r>
      <w:r w:rsidRPr="00AC51FE">
        <w:rPr>
          <w:b/>
          <w:lang w:val="mk-MK"/>
        </w:rPr>
        <w:t>илјада</w:t>
      </w:r>
      <w:r w:rsidRPr="00EB351C">
        <w:rPr>
          <w:lang w:val="mk-MK"/>
        </w:rPr>
        <w:t>,</w:t>
      </w:r>
      <w:r w:rsidRPr="00AC51FE">
        <w:rPr>
          <w:b/>
          <w:lang w:val="mk-MK"/>
        </w:rPr>
        <w:t>милион</w:t>
      </w:r>
      <w:r w:rsidRPr="00EB351C">
        <w:rPr>
          <w:lang w:val="mk-MK"/>
        </w:rPr>
        <w:t>,</w:t>
      </w:r>
      <w:r w:rsidRPr="00AC51FE">
        <w:rPr>
          <w:b/>
          <w:lang w:val="mk-MK"/>
        </w:rPr>
        <w:t>милијарда</w:t>
      </w:r>
      <w:r w:rsidRPr="00EB351C">
        <w:rPr>
          <w:lang w:val="mk-MK"/>
        </w:rPr>
        <w:t>,</w:t>
      </w:r>
      <w:r w:rsidRPr="00AC51FE">
        <w:rPr>
          <w:b/>
          <w:lang w:val="mk-MK"/>
        </w:rPr>
        <w:t>билион</w:t>
      </w:r>
      <w:r w:rsidRPr="00EB351C">
        <w:rPr>
          <w:lang w:val="mk-MK"/>
        </w:rPr>
        <w:t xml:space="preserve"> и сл.,но тоа се именки со бројно значење</w:t>
      </w:r>
      <w:r w:rsidR="005C7053">
        <w:rPr>
          <w:lang w:val="mk-MK"/>
        </w:rPr>
        <w:t xml:space="preserve"> </w:t>
      </w:r>
      <w:r w:rsidRPr="00EB351C">
        <w:rPr>
          <w:lang w:val="mk-MK"/>
        </w:rPr>
        <w:t>(бидејќи имаат род,еднина и множина).</w:t>
      </w:r>
      <w:r w:rsidRPr="00EB351C">
        <w:rPr>
          <w:lang w:val="mk-MK"/>
        </w:rPr>
        <w:br/>
        <w:t>Сложените броеви се соста</w:t>
      </w:r>
      <w:r w:rsidR="00AC51FE">
        <w:rPr>
          <w:lang w:val="mk-MK"/>
        </w:rPr>
        <w:t xml:space="preserve">вени од еден збор(триесет) или </w:t>
      </w:r>
      <w:r w:rsidRPr="00EB351C">
        <w:rPr>
          <w:lang w:val="mk-MK"/>
        </w:rPr>
        <w:t>од повеќе зборови</w:t>
      </w:r>
      <w:r w:rsidR="00AC51FE">
        <w:rPr>
          <w:lang w:val="mk-MK"/>
        </w:rPr>
        <w:t xml:space="preserve"> </w:t>
      </w:r>
      <w:r w:rsidRPr="00EB351C">
        <w:rPr>
          <w:lang w:val="mk-MK"/>
        </w:rPr>
        <w:t>(три илјади триесет и пет).</w:t>
      </w:r>
      <w:r w:rsidRPr="00EB351C">
        <w:rPr>
          <w:lang w:val="mk-MK"/>
        </w:rPr>
        <w:br/>
      </w:r>
      <w:r w:rsidRPr="00EB351C">
        <w:rPr>
          <w:b/>
          <w:color w:val="FF0000"/>
          <w:lang w:val="mk-MK"/>
        </w:rPr>
        <w:t>Сложените броеви</w:t>
      </w:r>
      <w:r w:rsidRPr="00EB351C">
        <w:rPr>
          <w:lang w:val="mk-MK"/>
        </w:rPr>
        <w:t xml:space="preserve"> се образуваат на два начина:</w:t>
      </w:r>
      <w:r w:rsidRPr="00EB351C">
        <w:rPr>
          <w:lang w:val="mk-MK"/>
        </w:rPr>
        <w:br/>
        <w:t>1.Од десет до деветнаесет со предлогот на,кој стои меѓу десетката и единечниот број:единаесет,дванаесет,тринаесет,четиринаесет,петнаесет...</w:t>
      </w:r>
      <w:r w:rsidRPr="00EB351C">
        <w:rPr>
          <w:lang w:val="mk-MK"/>
        </w:rPr>
        <w:br/>
        <w:t>2.Од д</w:t>
      </w:r>
      <w:r w:rsidR="00AC51FE">
        <w:rPr>
          <w:lang w:val="mk-MK"/>
        </w:rPr>
        <w:t xml:space="preserve">ваесет па натаму со сврзникот </w:t>
      </w:r>
      <w:r w:rsidR="00AC51FE" w:rsidRPr="00AC51FE">
        <w:rPr>
          <w:b/>
          <w:szCs w:val="24"/>
          <w:lang w:val="mk-MK"/>
        </w:rPr>
        <w:t>и</w:t>
      </w:r>
      <w:r w:rsidR="00AC51FE">
        <w:rPr>
          <w:lang w:val="mk-MK"/>
        </w:rPr>
        <w:t xml:space="preserve"> </w:t>
      </w:r>
      <w:r w:rsidRPr="00EB351C">
        <w:rPr>
          <w:lang w:val="mk-MK"/>
        </w:rPr>
        <w:t>кој стои меѓу претпоследниот и последниот број од изразот:дваесет и осум,триесет и пет,четириесет и четири,осумстотини триесет и четири,две илјади триста шеесет и девет...</w:t>
      </w:r>
      <w:r w:rsidRPr="00EB351C">
        <w:rPr>
          <w:lang w:val="mk-MK"/>
        </w:rPr>
        <w:br/>
        <w:t>3.Кај десетките и стотките со директно додавање:седумдесет,осумдесет,деведесет,</w:t>
      </w:r>
      <w:r w:rsidRPr="00EB351C">
        <w:rPr>
          <w:lang w:val="mk-MK"/>
        </w:rPr>
        <w:br/>
        <w:t>шестотини,осумстотини...</w:t>
      </w:r>
    </w:p>
    <w:p w:rsidR="00EB351C" w:rsidRPr="00AA24D8" w:rsidRDefault="00EB351C" w:rsidP="00EB351C">
      <w:pPr>
        <w:tabs>
          <w:tab w:val="left" w:pos="7856"/>
        </w:tabs>
        <w:spacing w:line="360" w:lineRule="auto"/>
        <w:rPr>
          <w:b/>
          <w:color w:val="00B050"/>
          <w:u w:val="single"/>
          <w:lang w:val="mk-MK"/>
        </w:rPr>
      </w:pPr>
      <w:r w:rsidRPr="00AA24D8">
        <w:rPr>
          <w:b/>
          <w:color w:val="00B050"/>
          <w:u w:val="single"/>
          <w:lang w:val="mk-MK"/>
        </w:rPr>
        <w:t xml:space="preserve">Задача: </w:t>
      </w:r>
    </w:p>
    <w:p w:rsidR="00AA24D8" w:rsidRDefault="00EB351C" w:rsidP="00AA24D8">
      <w:pPr>
        <w:pStyle w:val="ListParagraph"/>
        <w:numPr>
          <w:ilvl w:val="0"/>
          <w:numId w:val="4"/>
        </w:numPr>
        <w:tabs>
          <w:tab w:val="left" w:pos="7856"/>
        </w:tabs>
        <w:spacing w:line="360" w:lineRule="auto"/>
        <w:rPr>
          <w:lang w:val="mk-MK"/>
        </w:rPr>
      </w:pPr>
      <w:r>
        <w:rPr>
          <w:lang w:val="mk-MK"/>
        </w:rPr>
        <w:t>Напиши пет реченици во кои ќе користи</w:t>
      </w:r>
      <w:r w:rsidR="00AA24D8">
        <w:rPr>
          <w:lang w:val="mk-MK"/>
        </w:rPr>
        <w:t>ш</w:t>
      </w:r>
      <w:r>
        <w:rPr>
          <w:lang w:val="mk-MK"/>
        </w:rPr>
        <w:t xml:space="preserve"> бројни форми за лица </w:t>
      </w:r>
      <w:r w:rsidR="00AA24D8">
        <w:rPr>
          <w:lang w:val="mk-MK"/>
        </w:rPr>
        <w:t xml:space="preserve">и испрати ги на </w:t>
      </w:r>
      <w:hyperlink r:id="rId8" w:history="1">
        <w:r w:rsidR="00AA24D8" w:rsidRPr="00D10F6D">
          <w:rPr>
            <w:rStyle w:val="Hyperlink"/>
          </w:rPr>
          <w:t>rusevska@yahoo.com</w:t>
        </w:r>
      </w:hyperlink>
      <w:r w:rsidR="00AA24D8">
        <w:t xml:space="preserve"> </w:t>
      </w:r>
      <w:r w:rsidR="00AA24D8">
        <w:rPr>
          <w:lang w:val="mk-MK"/>
        </w:rPr>
        <w:t>најдоцна до 22.03.2020г.</w:t>
      </w:r>
    </w:p>
    <w:p w:rsidR="00AA24D8" w:rsidRDefault="00AA24D8" w:rsidP="00AA24D8">
      <w:pPr>
        <w:tabs>
          <w:tab w:val="left" w:pos="7856"/>
        </w:tabs>
        <w:spacing w:line="360" w:lineRule="auto"/>
        <w:rPr>
          <w:lang w:val="mk-MK"/>
        </w:rPr>
      </w:pPr>
    </w:p>
    <w:p w:rsidR="00AA24D8" w:rsidRPr="00AA24D8" w:rsidRDefault="00AA24D8" w:rsidP="00AA24D8">
      <w:pPr>
        <w:pStyle w:val="ListParagraph"/>
        <w:numPr>
          <w:ilvl w:val="0"/>
          <w:numId w:val="2"/>
        </w:numPr>
        <w:tabs>
          <w:tab w:val="left" w:pos="7856"/>
        </w:tabs>
        <w:spacing w:line="360" w:lineRule="auto"/>
        <w:rPr>
          <w:b/>
          <w:color w:val="C00000"/>
          <w:u w:val="single"/>
          <w:lang w:val="mk-MK"/>
        </w:rPr>
      </w:pPr>
      <w:r w:rsidRPr="00AA24D8">
        <w:rPr>
          <w:b/>
          <w:u w:val="single"/>
          <w:lang w:val="mk-MK"/>
        </w:rPr>
        <w:t xml:space="preserve">Наставна содржина: </w:t>
      </w:r>
      <w:r w:rsidRPr="00AA24D8">
        <w:rPr>
          <w:b/>
          <w:color w:val="FF0000"/>
          <w:u w:val="single"/>
          <w:lang w:val="mk-MK"/>
        </w:rPr>
        <w:t>Документарен филм</w:t>
      </w:r>
    </w:p>
    <w:p w:rsidR="00AA24D8" w:rsidRDefault="00D2187E" w:rsidP="00AA24D8">
      <w:pPr>
        <w:tabs>
          <w:tab w:val="left" w:pos="7856"/>
        </w:tabs>
        <w:spacing w:line="360" w:lineRule="auto"/>
        <w:ind w:left="360"/>
        <w:rPr>
          <w:lang w:val="mk-MK"/>
        </w:rPr>
      </w:pPr>
      <w:r>
        <w:rPr>
          <w:lang w:val="mk-MK"/>
        </w:rPr>
        <w:t>Прочитајте ја содржината на страна 1</w:t>
      </w:r>
      <w:r w:rsidR="002A4E20">
        <w:rPr>
          <w:lang w:val="mk-MK"/>
        </w:rPr>
        <w:t>54</w:t>
      </w:r>
      <w:r>
        <w:rPr>
          <w:lang w:val="mk-MK"/>
        </w:rPr>
        <w:t xml:space="preserve"> од учебникот за документарен филм</w:t>
      </w:r>
    </w:p>
    <w:p w:rsidR="00D2187E" w:rsidRDefault="00D2187E" w:rsidP="00AA24D8">
      <w:pPr>
        <w:tabs>
          <w:tab w:val="left" w:pos="7856"/>
        </w:tabs>
        <w:spacing w:line="360" w:lineRule="auto"/>
        <w:ind w:left="360"/>
        <w:rPr>
          <w:b/>
          <w:color w:val="C00000"/>
          <w:u w:val="single"/>
          <w:lang w:val="mk-MK"/>
        </w:rPr>
      </w:pPr>
      <w:r>
        <w:rPr>
          <w:b/>
          <w:noProof/>
          <w:color w:val="C00000"/>
          <w:u w:val="single"/>
        </w:rPr>
        <w:drawing>
          <wp:inline distT="0" distB="0" distL="0" distR="0">
            <wp:extent cx="5123189" cy="3002029"/>
            <wp:effectExtent l="19050" t="19050" r="20311" b="26921"/>
            <wp:docPr id="1" name="Picture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9944" cy="30001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923AE" w:rsidRDefault="00D2187E" w:rsidP="00AA24D8">
      <w:pPr>
        <w:tabs>
          <w:tab w:val="left" w:pos="7856"/>
        </w:tabs>
        <w:spacing w:line="360" w:lineRule="auto"/>
        <w:ind w:left="360"/>
        <w:rPr>
          <w:b/>
          <w:color w:val="C00000"/>
          <w:u w:val="single"/>
          <w:lang w:val="mk-MK"/>
        </w:rPr>
      </w:pPr>
      <w:r>
        <w:rPr>
          <w:b/>
          <w:noProof/>
          <w:color w:val="C00000"/>
          <w:u w:val="single"/>
        </w:rPr>
        <w:lastRenderedPageBreak/>
        <w:drawing>
          <wp:inline distT="0" distB="0" distL="0" distR="0">
            <wp:extent cx="6120765" cy="2653665"/>
            <wp:effectExtent l="19050" t="19050" r="13335" b="13335"/>
            <wp:docPr id="2" name="Picture 1" descr="Untitl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6536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2187E" w:rsidRDefault="005923AE" w:rsidP="005923AE">
      <w:pPr>
        <w:tabs>
          <w:tab w:val="left" w:pos="1171"/>
        </w:tabs>
        <w:rPr>
          <w:lang w:val="mk-MK"/>
        </w:rPr>
      </w:pPr>
      <w:r>
        <w:rPr>
          <w:lang w:val="mk-MK"/>
        </w:rPr>
        <w:tab/>
      </w:r>
      <w:r w:rsidRPr="005923AE">
        <w:rPr>
          <w:b/>
          <w:color w:val="00B050"/>
          <w:lang w:val="mk-MK"/>
        </w:rPr>
        <w:t>Забелешка:</w:t>
      </w:r>
      <w:r>
        <w:rPr>
          <w:lang w:val="mk-MK"/>
        </w:rPr>
        <w:t xml:space="preserve"> Откако ќе го проследите документарниот филм и ќе одговорите на прашањата, сработеното ќе ми го испратете на </w:t>
      </w:r>
      <w:hyperlink r:id="rId11" w:history="1">
        <w:r w:rsidRPr="00D10F6D">
          <w:rPr>
            <w:rStyle w:val="Hyperlink"/>
          </w:rPr>
          <w:t>rusevska@yahoo.com</w:t>
        </w:r>
      </w:hyperlink>
      <w:r>
        <w:rPr>
          <w:lang w:val="mk-MK"/>
        </w:rPr>
        <w:t xml:space="preserve"> најдоцна до 22.3.2020г. </w:t>
      </w:r>
    </w:p>
    <w:p w:rsidR="00E13A39" w:rsidRDefault="00E13A39" w:rsidP="005923AE">
      <w:pPr>
        <w:tabs>
          <w:tab w:val="left" w:pos="1171"/>
        </w:tabs>
        <w:rPr>
          <w:b/>
          <w:color w:val="FF0000"/>
          <w:lang w:val="mk-MK"/>
        </w:rPr>
      </w:pPr>
    </w:p>
    <w:p w:rsidR="002A4E20" w:rsidRDefault="00E13A39" w:rsidP="005923AE">
      <w:pPr>
        <w:tabs>
          <w:tab w:val="left" w:pos="1171"/>
        </w:tabs>
        <w:rPr>
          <w:b/>
          <w:color w:val="FF0000"/>
          <w:lang w:val="mk-MK"/>
        </w:rPr>
      </w:pPr>
      <w:r w:rsidRPr="00E13A39">
        <w:rPr>
          <w:b/>
          <w:color w:val="FF0000"/>
          <w:lang w:val="mk-MK"/>
        </w:rPr>
        <w:t xml:space="preserve">Доколку има нешто што не ви е јасно слободно прашајте ме на  </w:t>
      </w:r>
      <w:hyperlink r:id="rId12" w:history="1">
        <w:r w:rsidRPr="00E13A39">
          <w:rPr>
            <w:rStyle w:val="Hyperlink"/>
            <w:b/>
            <w:color w:val="FF0000"/>
          </w:rPr>
          <w:t>rusevska@yahoo.com</w:t>
        </w:r>
      </w:hyperlink>
    </w:p>
    <w:p w:rsidR="00E13A39" w:rsidRDefault="00E13A39" w:rsidP="005923AE">
      <w:pPr>
        <w:tabs>
          <w:tab w:val="left" w:pos="1171"/>
        </w:tabs>
        <w:rPr>
          <w:b/>
          <w:color w:val="FF0000"/>
        </w:rPr>
      </w:pPr>
      <w:r>
        <w:rPr>
          <w:b/>
          <w:color w:val="FF0000"/>
          <w:lang w:val="mk-MK"/>
        </w:rPr>
        <w:t xml:space="preserve">Пријатна работа </w:t>
      </w:r>
      <w:r w:rsidRPr="00E13A39">
        <w:rPr>
          <w:b/>
          <w:color w:val="FF0000"/>
        </w:rPr>
        <w:sym w:font="Wingdings" w:char="F04A"/>
      </w:r>
    </w:p>
    <w:p w:rsidR="00E13A39" w:rsidRPr="00E13A39" w:rsidRDefault="00E13A39" w:rsidP="005923AE">
      <w:pPr>
        <w:tabs>
          <w:tab w:val="left" w:pos="1171"/>
        </w:tabs>
        <w:rPr>
          <w:b/>
          <w:color w:val="FF0000"/>
          <w:lang w:val="mk-MK"/>
        </w:rPr>
      </w:pPr>
      <w:r>
        <w:rPr>
          <w:b/>
          <w:color w:val="FF0000"/>
          <w:lang w:val="mk-MK"/>
        </w:rPr>
        <w:t>Вашата наставничка Маја</w:t>
      </w:r>
    </w:p>
    <w:sectPr w:rsidR="00E13A39" w:rsidRPr="00E13A39" w:rsidSect="00D2187E">
      <w:pgSz w:w="11907" w:h="16840" w:code="9"/>
      <w:pgMar w:top="1134" w:right="1134" w:bottom="1134" w:left="1134" w:header="709" w:footer="709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F78" w:rsidRDefault="00B21F78" w:rsidP="00EB351C">
      <w:pPr>
        <w:spacing w:after="0" w:line="240" w:lineRule="auto"/>
      </w:pPr>
      <w:r>
        <w:separator/>
      </w:r>
    </w:p>
  </w:endnote>
  <w:endnote w:type="continuationSeparator" w:id="0">
    <w:p w:rsidR="00B21F78" w:rsidRDefault="00B21F78" w:rsidP="00EB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F78" w:rsidRDefault="00B21F78" w:rsidP="00EB351C">
      <w:pPr>
        <w:spacing w:after="0" w:line="240" w:lineRule="auto"/>
      </w:pPr>
      <w:r>
        <w:separator/>
      </w:r>
    </w:p>
  </w:footnote>
  <w:footnote w:type="continuationSeparator" w:id="0">
    <w:p w:rsidR="00B21F78" w:rsidRDefault="00B21F78" w:rsidP="00EB3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AB51B72"/>
    <w:multiLevelType w:val="hybridMultilevel"/>
    <w:tmpl w:val="D6D2E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74017"/>
    <w:multiLevelType w:val="hybridMultilevel"/>
    <w:tmpl w:val="CBF8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30991"/>
    <w:multiLevelType w:val="hybridMultilevel"/>
    <w:tmpl w:val="F97E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033"/>
    <w:rsid w:val="0027503D"/>
    <w:rsid w:val="002A4E20"/>
    <w:rsid w:val="004404A6"/>
    <w:rsid w:val="00527E3C"/>
    <w:rsid w:val="00570F80"/>
    <w:rsid w:val="005923AE"/>
    <w:rsid w:val="005C7053"/>
    <w:rsid w:val="00735A95"/>
    <w:rsid w:val="00744033"/>
    <w:rsid w:val="007B7DA7"/>
    <w:rsid w:val="007E4611"/>
    <w:rsid w:val="0097092E"/>
    <w:rsid w:val="00971CB4"/>
    <w:rsid w:val="009744F8"/>
    <w:rsid w:val="00A02F60"/>
    <w:rsid w:val="00AA24D8"/>
    <w:rsid w:val="00AC51FE"/>
    <w:rsid w:val="00B21F78"/>
    <w:rsid w:val="00B56B43"/>
    <w:rsid w:val="00B9143D"/>
    <w:rsid w:val="00BF798A"/>
    <w:rsid w:val="00D2187E"/>
    <w:rsid w:val="00D414C8"/>
    <w:rsid w:val="00DF5CBB"/>
    <w:rsid w:val="00E13A39"/>
    <w:rsid w:val="00EB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29"/>
        <o:r id="V:Rule10" type="connector" idref="#_x0000_s1028"/>
        <o:r id="V:Rule11" type="connector" idref="#_x0000_s1032"/>
        <o:r id="V:Rule12" type="connector" idref="#_x0000_s1030"/>
        <o:r id="V:Rule13" type="connector" idref="#_x0000_s1031"/>
        <o:r id="V:Rule14" type="connector" idref="#_x0000_s1035"/>
        <o:r id="V:Rule15" type="connector" idref="#_x0000_s1033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0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B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3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51C"/>
  </w:style>
  <w:style w:type="paragraph" w:styleId="Footer">
    <w:name w:val="footer"/>
    <w:basedOn w:val="Normal"/>
    <w:link w:val="FooterChar"/>
    <w:uiPriority w:val="99"/>
    <w:semiHidden/>
    <w:unhideWhenUsed/>
    <w:rsid w:val="00EB3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evska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sevska@yahoo.com" TargetMode="External"/><Relationship Id="rId12" Type="http://schemas.openxmlformats.org/officeDocument/2006/relationships/hyperlink" Target="mailto:rusevsk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usevska@yahoo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Gjorgjievska</dc:creator>
  <cp:keywords/>
  <dc:description/>
  <cp:lastModifiedBy>Maja Gjorgjievska</cp:lastModifiedBy>
  <cp:revision>6</cp:revision>
  <dcterms:created xsi:type="dcterms:W3CDTF">2020-03-16T14:18:00Z</dcterms:created>
  <dcterms:modified xsi:type="dcterms:W3CDTF">2020-03-16T20:56:00Z</dcterms:modified>
</cp:coreProperties>
</file>