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A" w:rsidRDefault="00D25F3C">
      <w:pPr>
        <w:rPr>
          <w:sz w:val="24"/>
          <w:szCs w:val="24"/>
        </w:rPr>
      </w:pPr>
      <w:r>
        <w:rPr>
          <w:sz w:val="24"/>
          <w:szCs w:val="24"/>
        </w:rPr>
        <w:t>Поделба на маш</w:t>
      </w:r>
      <w:r w:rsidR="00D90003">
        <w:rPr>
          <w:sz w:val="24"/>
          <w:szCs w:val="24"/>
        </w:rPr>
        <w:t>ките гласови</w:t>
      </w:r>
    </w:p>
    <w:p w:rsidR="00D90003" w:rsidRDefault="00D90003">
      <w:pPr>
        <w:rPr>
          <w:sz w:val="24"/>
          <w:szCs w:val="24"/>
        </w:rPr>
      </w:pP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D90003" w:rsidRDefault="00D25F3C">
      <w:pPr>
        <w:rPr>
          <w:sz w:val="24"/>
          <w:szCs w:val="24"/>
        </w:rPr>
      </w:pPr>
      <w:r>
        <w:rPr>
          <w:sz w:val="24"/>
          <w:szCs w:val="24"/>
        </w:rPr>
        <w:t>Во текот на минатиот час кажавме дека с</w:t>
      </w:r>
      <w:r w:rsidR="00D90003">
        <w:rPr>
          <w:sz w:val="24"/>
          <w:szCs w:val="24"/>
        </w:rPr>
        <w:t>ите звуци во природата</w:t>
      </w:r>
      <w:r>
        <w:rPr>
          <w:sz w:val="24"/>
          <w:szCs w:val="24"/>
        </w:rPr>
        <w:t xml:space="preserve"> се разликуваат едни од други. Дека н</w:t>
      </w:r>
      <w:r w:rsidR="00D90003">
        <w:rPr>
          <w:sz w:val="24"/>
          <w:szCs w:val="24"/>
        </w:rPr>
        <w:t xml:space="preserve">екои се пријатни, </w:t>
      </w:r>
      <w:r>
        <w:rPr>
          <w:sz w:val="24"/>
          <w:szCs w:val="24"/>
        </w:rPr>
        <w:t>некои непријатни. Некои се пискави, некои звучат пријатно, и всушност сите се разликуваат едни од други</w:t>
      </w:r>
      <w:r w:rsidR="00D90003">
        <w:rPr>
          <w:sz w:val="24"/>
          <w:szCs w:val="24"/>
        </w:rPr>
        <w:t>... Така и човечките гласови се делат на повеќе видови.</w:t>
      </w:r>
    </w:p>
    <w:p w:rsidR="00D25F3C" w:rsidRDefault="00D90003" w:rsidP="00D25F3C">
      <w:pPr>
        <w:rPr>
          <w:sz w:val="24"/>
          <w:szCs w:val="24"/>
        </w:rPr>
      </w:pPr>
      <w:r>
        <w:rPr>
          <w:sz w:val="24"/>
          <w:szCs w:val="24"/>
        </w:rPr>
        <w:t>Првично,</w:t>
      </w:r>
      <w:r w:rsidR="00D25F3C">
        <w:rPr>
          <w:sz w:val="24"/>
          <w:szCs w:val="24"/>
        </w:rPr>
        <w:t xml:space="preserve"> ги запознавме женските гласови, и научивме по што тие се разликуваат едни од други.</w:t>
      </w:r>
    </w:p>
    <w:p w:rsidR="00D90003" w:rsidRDefault="00D25F3C">
      <w:pPr>
        <w:rPr>
          <w:sz w:val="24"/>
          <w:szCs w:val="24"/>
        </w:rPr>
      </w:pPr>
      <w:r>
        <w:rPr>
          <w:sz w:val="24"/>
          <w:szCs w:val="24"/>
        </w:rPr>
        <w:t>Сега се на ред машките гласови.</w:t>
      </w:r>
    </w:p>
    <w:p w:rsidR="00D90003" w:rsidRDefault="00D25F3C">
      <w:pPr>
        <w:rPr>
          <w:sz w:val="24"/>
          <w:szCs w:val="24"/>
        </w:rPr>
      </w:pPr>
      <w:r>
        <w:rPr>
          <w:sz w:val="24"/>
          <w:szCs w:val="24"/>
        </w:rPr>
        <w:t xml:space="preserve">Пред да започнеме со </w:t>
      </w:r>
      <w:r w:rsidR="00CE1828">
        <w:rPr>
          <w:sz w:val="24"/>
          <w:szCs w:val="24"/>
        </w:rPr>
        <w:t>поделба и класификација на машките гласови, важно е да се напомене дека гласот кај момчињата е подложен на трансформација која е тесно поврзана со нивниот раст и развој. Така да во текот на младешката возраст, кога момчето се трансформира во маж, гласот мутира и ја менува својата боја и висина</w:t>
      </w:r>
      <w:r w:rsidR="00D90003">
        <w:rPr>
          <w:sz w:val="24"/>
          <w:szCs w:val="24"/>
        </w:rPr>
        <w:t>.</w:t>
      </w:r>
    </w:p>
    <w:p w:rsidR="00CE1828" w:rsidRDefault="00CE1828">
      <w:pPr>
        <w:rPr>
          <w:sz w:val="24"/>
          <w:szCs w:val="24"/>
        </w:rPr>
      </w:pPr>
      <w:r>
        <w:rPr>
          <w:sz w:val="24"/>
          <w:szCs w:val="24"/>
        </w:rPr>
        <w:t>Зависно од гласовните можности, машките гласови се делат на: високи, средни и ниски.</w:t>
      </w:r>
    </w:p>
    <w:p w:rsidR="00CE1828" w:rsidRDefault="00CE1828">
      <w:pPr>
        <w:rPr>
          <w:sz w:val="24"/>
          <w:szCs w:val="24"/>
        </w:rPr>
      </w:pPr>
      <w:r>
        <w:rPr>
          <w:sz w:val="24"/>
          <w:szCs w:val="24"/>
        </w:rPr>
        <w:t>Висок машки глас е ТЕНОР, кој звучи светло, високо и подвижно.</w:t>
      </w:r>
    </w:p>
    <w:p w:rsidR="00CE1828" w:rsidRDefault="00CE1828">
      <w:pPr>
        <w:rPr>
          <w:sz w:val="24"/>
          <w:szCs w:val="24"/>
        </w:rPr>
      </w:pPr>
      <w:r>
        <w:rPr>
          <w:sz w:val="24"/>
          <w:szCs w:val="24"/>
        </w:rPr>
        <w:t>Среден машки глас е БАРИТОН и звучи пријатно, пониско од тенорот, и е задолжен за средно високите тонови во регистарот.</w:t>
      </w:r>
    </w:p>
    <w:p w:rsidR="00CE1828" w:rsidRDefault="00CE1828">
      <w:pPr>
        <w:rPr>
          <w:sz w:val="24"/>
          <w:szCs w:val="24"/>
        </w:rPr>
      </w:pPr>
      <w:r>
        <w:rPr>
          <w:sz w:val="24"/>
          <w:szCs w:val="24"/>
        </w:rPr>
        <w:t>Низок машки глас е БАС кој има силна звучност и карактеристично збиен мек звук со длабока интонација.</w:t>
      </w:r>
    </w:p>
    <w:p w:rsidR="00CE1828" w:rsidRDefault="00CE1828">
      <w:pPr>
        <w:rPr>
          <w:sz w:val="24"/>
          <w:szCs w:val="24"/>
        </w:rPr>
      </w:pPr>
      <w:r>
        <w:rPr>
          <w:sz w:val="24"/>
          <w:szCs w:val="24"/>
        </w:rPr>
        <w:t xml:space="preserve">Задача: </w:t>
      </w:r>
    </w:p>
    <w:p w:rsidR="00CE1828" w:rsidRPr="00D90003" w:rsidRDefault="00CE1828">
      <w:pPr>
        <w:rPr>
          <w:sz w:val="24"/>
          <w:szCs w:val="24"/>
        </w:rPr>
      </w:pPr>
      <w:r>
        <w:rPr>
          <w:sz w:val="24"/>
          <w:szCs w:val="24"/>
        </w:rPr>
        <w:t>Наброј неколку познати оперски пејачи: Познати тенори, сопрани, баси и баритони и класифицирај ги кој, каков глас пее.</w:t>
      </w:r>
    </w:p>
    <w:sectPr w:rsidR="00CE1828" w:rsidRPr="00D90003" w:rsidSect="0074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90003"/>
    <w:rsid w:val="003C0D3E"/>
    <w:rsid w:val="0074237A"/>
    <w:rsid w:val="00CE1828"/>
    <w:rsid w:val="00D25F3C"/>
    <w:rsid w:val="00D90003"/>
    <w:rsid w:val="00F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2020-04-12T16:13:00Z</dcterms:created>
  <dcterms:modified xsi:type="dcterms:W3CDTF">2020-04-20T09:53:00Z</dcterms:modified>
</cp:coreProperties>
</file>